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5465" w:rsidRPr="002C5465" w:rsidRDefault="002C5465" w:rsidP="002C5465">
      <w:pPr>
        <w:spacing w:line="240" w:lineRule="auto"/>
        <w:ind w:firstLine="426"/>
        <w:contextualSpacing/>
        <w:jc w:val="right"/>
        <w:rPr>
          <w:rFonts w:ascii="Times New Roman" w:hAnsi="Times New Roman" w:cs="Times New Roman"/>
          <w:sz w:val="24"/>
          <w:szCs w:val="24"/>
        </w:rPr>
      </w:pPr>
      <w:bookmarkStart w:id="0" w:name="_GoBack"/>
      <w:bookmarkEnd w:id="0"/>
      <w:r w:rsidRPr="002C5465">
        <w:rPr>
          <w:rFonts w:ascii="Times New Roman" w:hAnsi="Times New Roman" w:cs="Times New Roman"/>
          <w:sz w:val="24"/>
          <w:szCs w:val="24"/>
        </w:rPr>
        <w:t>Приложение №4</w:t>
      </w:r>
    </w:p>
    <w:p w:rsidR="002C5465" w:rsidRPr="002C5465" w:rsidRDefault="002C5465" w:rsidP="002C5465">
      <w:pPr>
        <w:spacing w:line="240" w:lineRule="auto"/>
        <w:ind w:firstLine="426"/>
        <w:contextualSpacing/>
        <w:jc w:val="right"/>
        <w:rPr>
          <w:rFonts w:ascii="Times New Roman" w:hAnsi="Times New Roman" w:cs="Times New Roman"/>
          <w:sz w:val="24"/>
          <w:szCs w:val="24"/>
        </w:rPr>
      </w:pPr>
      <w:r w:rsidRPr="002C5465">
        <w:rPr>
          <w:rFonts w:ascii="Times New Roman" w:hAnsi="Times New Roman" w:cs="Times New Roman"/>
          <w:sz w:val="24"/>
          <w:szCs w:val="24"/>
        </w:rPr>
        <w:t xml:space="preserve">к Антикоррупционной политике </w:t>
      </w:r>
      <w:r w:rsidR="00411BCA">
        <w:rPr>
          <w:rFonts w:ascii="Times New Roman" w:hAnsi="Times New Roman" w:cs="Times New Roman"/>
          <w:sz w:val="24"/>
          <w:szCs w:val="24"/>
        </w:rPr>
        <w:t>МДОУ № 10</w:t>
      </w:r>
    </w:p>
    <w:p w:rsidR="002C5465" w:rsidRDefault="002C5465" w:rsidP="002C5465">
      <w:pPr>
        <w:spacing w:line="240" w:lineRule="auto"/>
        <w:ind w:firstLine="426"/>
        <w:contextualSpacing/>
        <w:jc w:val="center"/>
        <w:rPr>
          <w:rFonts w:ascii="Times New Roman" w:hAnsi="Times New Roman" w:cs="Times New Roman"/>
          <w:sz w:val="28"/>
          <w:szCs w:val="28"/>
        </w:rPr>
      </w:pPr>
    </w:p>
    <w:p w:rsidR="002C5465" w:rsidRDefault="002C5465" w:rsidP="002C5465">
      <w:pPr>
        <w:spacing w:line="240" w:lineRule="auto"/>
        <w:ind w:firstLine="426"/>
        <w:contextualSpacing/>
        <w:jc w:val="center"/>
        <w:rPr>
          <w:rFonts w:ascii="Times New Roman" w:hAnsi="Times New Roman" w:cs="Times New Roman"/>
          <w:sz w:val="28"/>
          <w:szCs w:val="28"/>
        </w:rPr>
      </w:pPr>
    </w:p>
    <w:p w:rsidR="002C5465" w:rsidRPr="002C5465" w:rsidRDefault="002C5465" w:rsidP="002C5465">
      <w:pPr>
        <w:spacing w:line="240" w:lineRule="auto"/>
        <w:ind w:firstLine="426"/>
        <w:contextualSpacing/>
        <w:jc w:val="center"/>
        <w:rPr>
          <w:rFonts w:ascii="Times New Roman" w:hAnsi="Times New Roman" w:cs="Times New Roman"/>
          <w:sz w:val="28"/>
          <w:szCs w:val="28"/>
        </w:rPr>
      </w:pPr>
      <w:r w:rsidRPr="002C5465">
        <w:rPr>
          <w:rFonts w:ascii="Times New Roman" w:hAnsi="Times New Roman" w:cs="Times New Roman"/>
          <w:sz w:val="28"/>
          <w:szCs w:val="28"/>
        </w:rPr>
        <w:t>СТАНДАРТ</w:t>
      </w:r>
    </w:p>
    <w:p w:rsidR="002C5465" w:rsidRPr="002C5465" w:rsidRDefault="002C5465" w:rsidP="002C5465">
      <w:pPr>
        <w:spacing w:line="240" w:lineRule="auto"/>
        <w:ind w:firstLine="426"/>
        <w:contextualSpacing/>
        <w:jc w:val="center"/>
        <w:rPr>
          <w:rFonts w:ascii="Times New Roman" w:hAnsi="Times New Roman" w:cs="Times New Roman"/>
          <w:sz w:val="28"/>
          <w:szCs w:val="28"/>
        </w:rPr>
      </w:pPr>
      <w:r w:rsidRPr="002C5465">
        <w:rPr>
          <w:rFonts w:ascii="Times New Roman" w:hAnsi="Times New Roman" w:cs="Times New Roman"/>
          <w:sz w:val="28"/>
          <w:szCs w:val="28"/>
        </w:rPr>
        <w:t>антикоррупционного поведения</w:t>
      </w:r>
    </w:p>
    <w:p w:rsidR="002C5465" w:rsidRPr="002C5465" w:rsidRDefault="002C5465" w:rsidP="002C5465">
      <w:pPr>
        <w:spacing w:line="240" w:lineRule="auto"/>
        <w:ind w:firstLine="426"/>
        <w:contextualSpacing/>
        <w:jc w:val="center"/>
        <w:rPr>
          <w:rFonts w:ascii="Times New Roman" w:hAnsi="Times New Roman" w:cs="Times New Roman"/>
          <w:sz w:val="28"/>
          <w:szCs w:val="28"/>
        </w:rPr>
      </w:pPr>
      <w:r w:rsidRPr="002C5465">
        <w:rPr>
          <w:rFonts w:ascii="Times New Roman" w:hAnsi="Times New Roman" w:cs="Times New Roman"/>
          <w:sz w:val="28"/>
          <w:szCs w:val="28"/>
        </w:rPr>
        <w:t>работников</w:t>
      </w:r>
    </w:p>
    <w:p w:rsidR="00411BCA" w:rsidRPr="00411BCA" w:rsidRDefault="00411BCA" w:rsidP="00411BCA">
      <w:pPr>
        <w:tabs>
          <w:tab w:val="left" w:pos="2595"/>
        </w:tabs>
        <w:spacing w:after="0" w:line="240" w:lineRule="auto"/>
        <w:jc w:val="center"/>
        <w:rPr>
          <w:rFonts w:ascii="Times New Roman" w:eastAsia="Times New Roman" w:hAnsi="Times New Roman" w:cs="Times New Roman"/>
          <w:sz w:val="24"/>
          <w:szCs w:val="24"/>
          <w:lang w:eastAsia="ru-RU"/>
        </w:rPr>
      </w:pPr>
      <w:r w:rsidRPr="00411BCA">
        <w:rPr>
          <w:rFonts w:ascii="Times New Roman" w:eastAsia="Times New Roman" w:hAnsi="Times New Roman" w:cs="Times New Roman"/>
          <w:b/>
          <w:sz w:val="24"/>
          <w:szCs w:val="24"/>
          <w:lang w:eastAsia="ru-RU"/>
        </w:rPr>
        <w:t>Муниципального дошкольного образовательного учреждение</w:t>
      </w:r>
    </w:p>
    <w:p w:rsidR="00411BCA" w:rsidRPr="00411BCA" w:rsidRDefault="00411BCA" w:rsidP="00411BCA">
      <w:pPr>
        <w:spacing w:after="0" w:line="240" w:lineRule="auto"/>
        <w:jc w:val="center"/>
        <w:rPr>
          <w:rFonts w:ascii="Times New Roman" w:eastAsia="Times New Roman" w:hAnsi="Times New Roman" w:cs="Times New Roman"/>
          <w:b/>
          <w:sz w:val="24"/>
          <w:szCs w:val="24"/>
          <w:lang w:eastAsia="ru-RU"/>
        </w:rPr>
      </w:pPr>
      <w:r w:rsidRPr="00411BCA">
        <w:rPr>
          <w:rFonts w:ascii="Times New Roman" w:eastAsia="Times New Roman" w:hAnsi="Times New Roman" w:cs="Times New Roman"/>
          <w:b/>
          <w:sz w:val="24"/>
          <w:szCs w:val="24"/>
          <w:lang w:eastAsia="ru-RU"/>
        </w:rPr>
        <w:t xml:space="preserve"> детский сад № 10 «Сказка» </w:t>
      </w:r>
    </w:p>
    <w:p w:rsidR="00411BCA" w:rsidRPr="00411BCA" w:rsidRDefault="00411BCA" w:rsidP="00411BCA">
      <w:pPr>
        <w:spacing w:after="0" w:line="240" w:lineRule="auto"/>
        <w:jc w:val="center"/>
        <w:rPr>
          <w:rFonts w:ascii="Times New Roman" w:eastAsia="Times New Roman" w:hAnsi="Times New Roman" w:cs="Times New Roman"/>
          <w:b/>
          <w:sz w:val="24"/>
          <w:szCs w:val="24"/>
          <w:lang w:eastAsia="ru-RU"/>
        </w:rPr>
      </w:pPr>
      <w:r w:rsidRPr="00411BCA">
        <w:rPr>
          <w:rFonts w:ascii="Times New Roman" w:eastAsia="Times New Roman" w:hAnsi="Times New Roman" w:cs="Times New Roman"/>
          <w:b/>
          <w:sz w:val="24"/>
          <w:szCs w:val="24"/>
          <w:lang w:eastAsia="ru-RU"/>
        </w:rPr>
        <w:t>Катав-Ивановского муниципального района</w:t>
      </w:r>
    </w:p>
    <w:p w:rsidR="002C5465" w:rsidRDefault="002C5465" w:rsidP="002C5465">
      <w:pPr>
        <w:spacing w:line="240" w:lineRule="auto"/>
        <w:ind w:firstLine="426"/>
        <w:contextualSpacing/>
        <w:jc w:val="center"/>
        <w:rPr>
          <w:rFonts w:ascii="Times New Roman" w:hAnsi="Times New Roman" w:cs="Times New Roman"/>
          <w:sz w:val="28"/>
          <w:szCs w:val="28"/>
        </w:rPr>
      </w:pPr>
    </w:p>
    <w:p w:rsidR="002C5465" w:rsidRPr="002C5465" w:rsidRDefault="002C5465" w:rsidP="002C5465">
      <w:pPr>
        <w:spacing w:line="240" w:lineRule="auto"/>
        <w:ind w:firstLine="426"/>
        <w:contextualSpacing/>
        <w:jc w:val="center"/>
        <w:rPr>
          <w:rFonts w:ascii="Times New Roman" w:hAnsi="Times New Roman" w:cs="Times New Roman"/>
          <w:sz w:val="28"/>
          <w:szCs w:val="28"/>
        </w:rPr>
      </w:pPr>
    </w:p>
    <w:p w:rsidR="002C5465" w:rsidRDefault="002C5465" w:rsidP="00411BCA">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xml:space="preserve">1.1. </w:t>
      </w:r>
      <w:proofErr w:type="gramStart"/>
      <w:r w:rsidRPr="002C5465">
        <w:rPr>
          <w:rFonts w:ascii="Times New Roman" w:hAnsi="Times New Roman" w:cs="Times New Roman"/>
          <w:sz w:val="28"/>
          <w:szCs w:val="28"/>
        </w:rPr>
        <w:t>Стандарт  антикоррупционного</w:t>
      </w:r>
      <w:proofErr w:type="gramEnd"/>
      <w:r w:rsidRPr="002C5465">
        <w:rPr>
          <w:rFonts w:ascii="Times New Roman" w:hAnsi="Times New Roman" w:cs="Times New Roman"/>
          <w:sz w:val="28"/>
          <w:szCs w:val="28"/>
        </w:rPr>
        <w:t xml:space="preserve">  поведения  работников  </w:t>
      </w:r>
      <w:r w:rsidR="00411BCA">
        <w:rPr>
          <w:rFonts w:ascii="Times New Roman" w:hAnsi="Times New Roman" w:cs="Times New Roman"/>
          <w:sz w:val="28"/>
          <w:szCs w:val="28"/>
        </w:rPr>
        <w:t>МДОУ № 10</w:t>
      </w:r>
      <w:r>
        <w:rPr>
          <w:rFonts w:ascii="Times New Roman" w:hAnsi="Times New Roman" w:cs="Times New Roman"/>
          <w:sz w:val="28"/>
          <w:szCs w:val="28"/>
        </w:rPr>
        <w:t xml:space="preserve"> </w:t>
      </w:r>
      <w:r w:rsidRPr="002C5465">
        <w:rPr>
          <w:rFonts w:ascii="Times New Roman" w:hAnsi="Times New Roman" w:cs="Times New Roman"/>
          <w:sz w:val="28"/>
          <w:szCs w:val="28"/>
        </w:rPr>
        <w:t xml:space="preserve">разработан  в </w:t>
      </w:r>
      <w:r>
        <w:rPr>
          <w:rFonts w:ascii="Times New Roman" w:hAnsi="Times New Roman" w:cs="Times New Roman"/>
          <w:sz w:val="28"/>
          <w:szCs w:val="28"/>
        </w:rPr>
        <w:t xml:space="preserve"> </w:t>
      </w:r>
      <w:r w:rsidRPr="002C5465">
        <w:rPr>
          <w:rFonts w:ascii="Times New Roman" w:hAnsi="Times New Roman" w:cs="Times New Roman"/>
          <w:sz w:val="28"/>
          <w:szCs w:val="28"/>
        </w:rPr>
        <w:t>соответствии с</w:t>
      </w:r>
      <w:r>
        <w:rPr>
          <w:rFonts w:ascii="Times New Roman" w:hAnsi="Times New Roman" w:cs="Times New Roman"/>
          <w:sz w:val="28"/>
          <w:szCs w:val="28"/>
        </w:rPr>
        <w:t>:</w:t>
      </w:r>
    </w:p>
    <w:p w:rsidR="002C5465" w:rsidRDefault="002C5465" w:rsidP="002C5465">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w:t>
      </w:r>
      <w:r w:rsidRPr="002C5465">
        <w:rPr>
          <w:rFonts w:ascii="Times New Roman" w:hAnsi="Times New Roman" w:cs="Times New Roman"/>
          <w:sz w:val="28"/>
          <w:szCs w:val="28"/>
        </w:rPr>
        <w:t xml:space="preserve">  Федеральным  законом  от  25 декабря 2008 г.  № 273-ФЗ</w:t>
      </w:r>
      <w:r>
        <w:rPr>
          <w:rFonts w:ascii="Times New Roman" w:hAnsi="Times New Roman" w:cs="Times New Roman"/>
          <w:sz w:val="28"/>
          <w:szCs w:val="28"/>
        </w:rPr>
        <w:t xml:space="preserve"> «О противодействии коррупции»;</w:t>
      </w:r>
    </w:p>
    <w:p w:rsidR="002C5465" w:rsidRPr="002C5465" w:rsidRDefault="002C5465" w:rsidP="002C5465">
      <w:pPr>
        <w:spacing w:line="240"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Pr="002C5465">
        <w:rPr>
          <w:rFonts w:ascii="Times New Roman" w:hAnsi="Times New Roman" w:cs="Times New Roman"/>
          <w:sz w:val="28"/>
          <w:szCs w:val="28"/>
        </w:rPr>
        <w:t>Указом  Президента  РФ от 1 апреля 2016 г. № 147 «О Национальном плане противодействия коррупции на 2016 - 2017 годы».</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xml:space="preserve">1.2. Стандарт  антикоррупционного  поведения  работников  -   это  совокупность </w:t>
      </w:r>
      <w:r>
        <w:rPr>
          <w:rFonts w:ascii="Times New Roman" w:hAnsi="Times New Roman" w:cs="Times New Roman"/>
          <w:sz w:val="28"/>
          <w:szCs w:val="28"/>
        </w:rPr>
        <w:t xml:space="preserve"> </w:t>
      </w:r>
      <w:r w:rsidRPr="002C5465">
        <w:rPr>
          <w:rFonts w:ascii="Times New Roman" w:hAnsi="Times New Roman" w:cs="Times New Roman"/>
          <w:sz w:val="28"/>
          <w:szCs w:val="28"/>
        </w:rPr>
        <w:t>законодательно  установленных  правил,  выраженных  в  виде  запретов,  ограничений, требований,  следование  которым  предполагает  формирование  устойчивого антикоррупционного поведения у работников ДОУ.</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1.3.  Стандарт  антикоррупционного  поведения  работника  ДОУ  предполагает активность его действий, направленных на предотвращение коррупционных проявлений, и  (или)  строгое  соблюдение  установленных  предписаний  в  виде  отказа  от  совершения каких-либо  действий.  При  этом  поведение  работника  ДОУ  должно  соответствовать этическим правилам, предусмотренным Кодексом профессиональной этики и служебного поведения работников ДОУ.</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1.4.  В основе поведения работника ДОУ лежит фактор непосредственных действий по исполнению должностных обязанностей в соответствии с должностной инструкцией:</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реализация прав и обязанностей;</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t xml:space="preserve">- несение </w:t>
      </w:r>
      <w:r w:rsidRPr="002C5465">
        <w:rPr>
          <w:rFonts w:ascii="Times New Roman" w:hAnsi="Times New Roman" w:cs="Times New Roman"/>
          <w:sz w:val="28"/>
          <w:szCs w:val="28"/>
        </w:rPr>
        <w:t>ответственности  за  неисполнение  (ненадлежащее  исполнение) должностных обязанностей;</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принятие решений по вопросам, закрепленным в должностной инструкции: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Отклонение  при  осуществлении  своих  полномочий  от  должностной  инструкции может  способствовать  совершению  коррупционных  правонарушений,  а  также  являться признаком коррупционного поведения.</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1.Общие положения</w:t>
      </w:r>
      <w:r w:rsidRPr="002C5465">
        <w:rPr>
          <w:rFonts w:ascii="Times New Roman" w:hAnsi="Times New Roman" w:cs="Times New Roman"/>
          <w:sz w:val="28"/>
          <w:szCs w:val="28"/>
        </w:rPr>
        <w:cr/>
        <w:t>2. Основные понятия и определения</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xml:space="preserve">2.1. Коррупция -  злоупотребление служебным положением, дача взятки, получение взятки,  злоупотребление  полномочиями,  коммерческий  подкуп  </w:t>
      </w:r>
      <w:r w:rsidRPr="002C5465">
        <w:rPr>
          <w:rFonts w:ascii="Times New Roman" w:hAnsi="Times New Roman" w:cs="Times New Roman"/>
          <w:sz w:val="28"/>
          <w:szCs w:val="28"/>
        </w:rPr>
        <w:lastRenderedPageBreak/>
        <w:t>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  (пункт 1  статьи 1  Федерального закона от 25 декабря 2008 г. № 273-ФЗ «О противодействии коррупции»),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xml:space="preserve">2.2. Противодействие  коррупции  -   деятельность  федеральных  органов </w:t>
      </w:r>
    </w:p>
    <w:p w:rsidR="002C5465" w:rsidRPr="002C5465" w:rsidRDefault="002C5465" w:rsidP="002C5465">
      <w:pPr>
        <w:spacing w:line="240" w:lineRule="auto"/>
        <w:contextualSpacing/>
        <w:jc w:val="both"/>
        <w:rPr>
          <w:rFonts w:ascii="Times New Roman" w:hAnsi="Times New Roman" w:cs="Times New Roman"/>
          <w:sz w:val="28"/>
          <w:szCs w:val="28"/>
        </w:rPr>
      </w:pPr>
      <w:r w:rsidRPr="002C5465">
        <w:rPr>
          <w:rFonts w:ascii="Times New Roman" w:hAnsi="Times New Roman" w:cs="Times New Roman"/>
          <w:sz w:val="28"/>
          <w:szCs w:val="28"/>
        </w:rPr>
        <w:t>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 (пункт 2 статьи 1  Федерального закона от 25 декабря 2008 г. № 273-ФЗ «О противодействии коррупции»):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а) по предупреждению коррупции, в том числе по выявлению и последующему устранению причин коррупции (профилактика коррупции);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б) по выявлению, предупреждению, пресечению, раскрытию и расследованию коррупционных правонарушений (борьба с коррупцией);</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в) по минимизации и (или) ликвидации последствий коррупционных правонарушений.</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2.3. Организация  -   юридическое  лицо  незави</w:t>
      </w:r>
      <w:r>
        <w:rPr>
          <w:rFonts w:ascii="Times New Roman" w:hAnsi="Times New Roman" w:cs="Times New Roman"/>
          <w:sz w:val="28"/>
          <w:szCs w:val="28"/>
        </w:rPr>
        <w:t xml:space="preserve">симо  от  формы  собственности, </w:t>
      </w:r>
      <w:r w:rsidRPr="002C5465">
        <w:rPr>
          <w:rFonts w:ascii="Times New Roman" w:hAnsi="Times New Roman" w:cs="Times New Roman"/>
          <w:sz w:val="28"/>
          <w:szCs w:val="28"/>
        </w:rPr>
        <w:t>организационно-правовой формы и отраслевой принадлежности.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2.4. Взятка  -   получение  должностным  лицом,  иностранным  должностным  лицом либо  должностным  лицом  публичной  международной  организации  лично  или  через посредника денег, ценных бумаг, иного имущества либо в виде незаконных оказания ему услуг  имущественного  характера,  предоставления  иных  имущественных  прав  за совершение  действий  (бездействие)  в  пользу  взяткодателя  или  представляемых  им  лиц, если  такие  действия  (бездействие)  входят  в  служебные  полномочия  должностного  лица либо  если  оно  в  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xml:space="preserve">2.6. </w:t>
      </w:r>
      <w:proofErr w:type="gramStart"/>
      <w:r w:rsidRPr="002C5465">
        <w:rPr>
          <w:rFonts w:ascii="Times New Roman" w:hAnsi="Times New Roman" w:cs="Times New Roman"/>
          <w:sz w:val="28"/>
          <w:szCs w:val="28"/>
        </w:rPr>
        <w:t>Коммерческий  подкуп</w:t>
      </w:r>
      <w:proofErr w:type="gramEnd"/>
      <w:r w:rsidRPr="002C5465">
        <w:rPr>
          <w:rFonts w:ascii="Times New Roman" w:hAnsi="Times New Roman" w:cs="Times New Roman"/>
          <w:sz w:val="28"/>
          <w:szCs w:val="28"/>
        </w:rPr>
        <w:t xml:space="preserve">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  (часть  1  статьи  204  Уголовного кодекса Российской Федерации).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xml:space="preserve">2.7. Конфликт  интересов  -   ситуация,  при  которой  личная  заинтересованность (прямая  или  косвенная)  работника  (представителя  организации)  влияет  или  может повлиять  на  надлежащее  исполнение  им  </w:t>
      </w:r>
      <w:r w:rsidRPr="002C5465">
        <w:rPr>
          <w:rFonts w:ascii="Times New Roman" w:hAnsi="Times New Roman" w:cs="Times New Roman"/>
          <w:sz w:val="28"/>
          <w:szCs w:val="28"/>
        </w:rPr>
        <w:lastRenderedPageBreak/>
        <w:t>должностных  (трудовых)  обязанностей  и  при которой  возникает  или  может  возникнуть  противоречие  между  личной заинтересованностью  работника  (представителя  организации)  и  правами  и  законными интересами  организации,  способное  привести  к  причине</w:t>
      </w:r>
      <w:r>
        <w:rPr>
          <w:rFonts w:ascii="Times New Roman" w:hAnsi="Times New Roman" w:cs="Times New Roman"/>
          <w:sz w:val="28"/>
          <w:szCs w:val="28"/>
        </w:rPr>
        <w:t xml:space="preserve">нию  вреда  правам  и  законным </w:t>
      </w:r>
      <w:r w:rsidRPr="002C5465">
        <w:rPr>
          <w:rFonts w:ascii="Times New Roman" w:hAnsi="Times New Roman" w:cs="Times New Roman"/>
          <w:sz w:val="28"/>
          <w:szCs w:val="28"/>
        </w:rPr>
        <w:t>интересам,  имуществу  и  (или)  деловой  репутации  организации,  работником (представителем организации) которой он является.</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2.8. Личная  заинтересованность  работника  (представителя  организации)  -</w:t>
      </w:r>
      <w:r>
        <w:rPr>
          <w:rFonts w:ascii="Times New Roman" w:hAnsi="Times New Roman" w:cs="Times New Roman"/>
          <w:sz w:val="28"/>
          <w:szCs w:val="28"/>
        </w:rPr>
        <w:t xml:space="preserve"> </w:t>
      </w:r>
      <w:r w:rsidRPr="002C5465">
        <w:rPr>
          <w:rFonts w:ascii="Times New Roman" w:hAnsi="Times New Roman" w:cs="Times New Roman"/>
          <w:sz w:val="28"/>
          <w:szCs w:val="28"/>
        </w:rPr>
        <w:t>заинтересованность  работника  (представителя  организации),  связанная  с  возможностью получения  работником  (представителем  организации)  при  исполнении  должностных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3. Принципы антикоррупционного поведения работника ДОУ.</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3.1.  Основными  принципами  антикоррупционного  поведения  работника  ДОУ являются:</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неподкупность -  противостояние проявлению коррупции во всех ее видах;</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законность  -   выполнение  своих  служебных  обязанностей  в  пределах установленных полномочий;</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решительность  —  обязательность  принятия  мер  по  недопущению  возникновения коррупционно опасной ситуации и (или) ликвидации проявлений коррупции;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требовательность  -   формирование  в  своей  служебной  деятельности  условий,  при которых невозможно появление коррупционно опасной ситуации;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открытость -  подход к организации своей служебной деятельности, позволяющий в пределах,  установленных  законодательством,  обеспечивать  принятие  решений  на основании объективных и проверяемых критериев;</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ответственность  -   добровольное  обязательство  работника  ДОУ  нести персональную  уголовную,  административную,  дисциплинарную,  материальную ответственность  за  свои  действия  или  бездействие,  которое  привело  к  проявлениям коррупции в процессе служебной деятельности.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4. Правила антикоррупционного поведения работников ДОУ.</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4.1. Правила антикоррупционного поведения работников ДОУ, не позволяют ему:</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получать  в  связи  с  должностным  положением  или  в  связи  с  исполнением должностных обязанностей вознаграждения от физических и юридических лиц (подарки, денежное  вознаграждение,  ссуды,  услуги,  оплату  развлечений,  отдыха,  транспортных расходов и иные вознаграждения).</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Подарки, полученные работником ДОУ передаются по акту за исключением случаев, установленных Гражданским кодексом Российской Федерации.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lastRenderedPageBreak/>
        <w:t>- выезжать  в  командировки  за  счет  средств  физических  и  юридических  лиц,  за исключением  командировок,  осуществляемых  на  взаимной  основе  по  договоренности образовательного учреждения;</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использовать  в  целях,  не  связанных  с  исполнением  должностных  обязанностей, средства материально-технического, финансового и иного обеспечения, другое имущество ДОУ;</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xml:space="preserve">- разглашать  или  использовать  в  целях,  не  связанных  с  работой  сведения, отнесенные  в  соответствии  с  федеральными  законами  </w:t>
      </w:r>
      <w:r>
        <w:rPr>
          <w:rFonts w:ascii="Times New Roman" w:hAnsi="Times New Roman" w:cs="Times New Roman"/>
          <w:sz w:val="28"/>
          <w:szCs w:val="28"/>
        </w:rPr>
        <w:t xml:space="preserve">к  сведениям  конфиденциального </w:t>
      </w:r>
      <w:r w:rsidRPr="002C5465">
        <w:rPr>
          <w:rFonts w:ascii="Times New Roman" w:hAnsi="Times New Roman" w:cs="Times New Roman"/>
          <w:sz w:val="28"/>
          <w:szCs w:val="28"/>
        </w:rPr>
        <w:t>характера, или служебную и</w:t>
      </w:r>
      <w:r>
        <w:rPr>
          <w:rFonts w:ascii="Times New Roman" w:hAnsi="Times New Roman" w:cs="Times New Roman"/>
          <w:sz w:val="28"/>
          <w:szCs w:val="28"/>
        </w:rPr>
        <w:t>нформацию, ставшие ему известным</w:t>
      </w:r>
      <w:r w:rsidRPr="002C5465">
        <w:rPr>
          <w:rFonts w:ascii="Times New Roman" w:hAnsi="Times New Roman" w:cs="Times New Roman"/>
          <w:sz w:val="28"/>
          <w:szCs w:val="28"/>
        </w:rPr>
        <w:t>и в связи с исполнением должностных обязанностей;</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создавать  в  ДОУ  структуры  политических  партий,  религиозных  и  других общественных  объединений  (за  исключением  профессиональных  союзов,  а  также ветеранских  и  иных  органов  общественной  самодеятельности)  или  способствовать созданию указанных структур;</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4.2. Правила антикоррупционного поведения работника ДОУ не позволяют ему:</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использовать  в  неслужебных  целях  информацию,  средства  материально</w:t>
      </w:r>
      <w:r>
        <w:rPr>
          <w:rFonts w:ascii="Times New Roman" w:hAnsi="Times New Roman" w:cs="Times New Roman"/>
          <w:sz w:val="28"/>
          <w:szCs w:val="28"/>
        </w:rPr>
        <w:t xml:space="preserve"> </w:t>
      </w:r>
      <w:r w:rsidRPr="002C5465">
        <w:rPr>
          <w:rFonts w:ascii="Times New Roman" w:hAnsi="Times New Roman" w:cs="Times New Roman"/>
          <w:sz w:val="28"/>
          <w:szCs w:val="28"/>
        </w:rPr>
        <w:t>- технического,  финансового  и  информационного  обеспечения,  предназначенные  только для служебной деятельности;</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получать  в  связи  с  выполнением должностных обязанностей не предусмотренные законодательством  Российской  Федерации  вознаграждения  (ссуды,  денежное  и  иное вознаграждение, услуги, оплату развлечений, отдыха, транспортных расходов) и подарки от физических и юридических лиц;</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принимать  вопреки  установленному  порядку  почетные  и  специальные  звания, награды  и  иные  знаки  отличия  (за  исключением  научных  и  спортивных)  иностранных государств,  международных  организаций,  политических  партий,  иных  общественных объединений и других организаций;</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разглашать  или  использовать  в  целях,  не  связанных  с  выполнением  служебных обязанностей,  сведения,  отнесенные  в  соответствии  с  федеральным  законом  к информации  ограниченного  доступа,  ставшие  ему  известными  в  связи  с  выполнением служебных обязанностей.</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5. Обязанности работников ДОУ.</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5.1. Работник ДОУ обязан:</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соблюдать Кодекс этики и служебного поведения работников;</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уведомлять  в  письменной  форме  своего  работодателя  о  личной заинтересованности,  которая может привести к конфликту интересов, и принимать меры по предотвращению подобного конфликта;</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 уведомлять  работодателя,  органы  прокуратуры  или  другие  государственные органы,  обо  всех  случаях  обращения  к  нему  каких-либо  лиц  в  целях  склонения  его  к совершению коррупционных правонарушений.</w:t>
      </w:r>
    </w:p>
    <w:p w:rsidR="002C5465" w:rsidRPr="002C5465" w:rsidRDefault="002C5465" w:rsidP="002C5465">
      <w:pPr>
        <w:spacing w:line="240" w:lineRule="auto"/>
        <w:ind w:firstLine="426"/>
        <w:contextualSpacing/>
        <w:jc w:val="both"/>
        <w:rPr>
          <w:rFonts w:ascii="Times New Roman" w:hAnsi="Times New Roman" w:cs="Times New Roman"/>
          <w:sz w:val="28"/>
          <w:szCs w:val="28"/>
        </w:rPr>
      </w:pPr>
      <w:r w:rsidRPr="002C5465">
        <w:rPr>
          <w:rFonts w:ascii="Times New Roman" w:hAnsi="Times New Roman" w:cs="Times New Roman"/>
          <w:sz w:val="28"/>
          <w:szCs w:val="28"/>
        </w:rPr>
        <w:t>6. Ответственность работника ДОУ за коррупционные правонарушения.</w:t>
      </w:r>
    </w:p>
    <w:p w:rsidR="001C7E96" w:rsidRPr="002C5465" w:rsidRDefault="002C5465" w:rsidP="002C5465">
      <w:pPr>
        <w:spacing w:line="240" w:lineRule="auto"/>
        <w:ind w:firstLine="426"/>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6.1. </w:t>
      </w:r>
      <w:r w:rsidRPr="002C5465">
        <w:rPr>
          <w:rFonts w:ascii="Times New Roman" w:hAnsi="Times New Roman" w:cs="Times New Roman"/>
          <w:sz w:val="28"/>
          <w:szCs w:val="28"/>
        </w:rPr>
        <w:t>Ответственность  работника  ДОУ  за  несоблюдени</w:t>
      </w:r>
      <w:r>
        <w:rPr>
          <w:rFonts w:ascii="Times New Roman" w:hAnsi="Times New Roman" w:cs="Times New Roman"/>
          <w:sz w:val="28"/>
          <w:szCs w:val="28"/>
        </w:rPr>
        <w:t xml:space="preserve">е  антикоррупционного </w:t>
      </w:r>
      <w:r w:rsidRPr="002C5465">
        <w:rPr>
          <w:rFonts w:ascii="Times New Roman" w:hAnsi="Times New Roman" w:cs="Times New Roman"/>
          <w:sz w:val="28"/>
          <w:szCs w:val="28"/>
        </w:rPr>
        <w:t>поведения наступает в соответствии с законодательством Российской Федерации.</w:t>
      </w:r>
      <w:r w:rsidRPr="002C5465">
        <w:rPr>
          <w:rFonts w:ascii="Times New Roman" w:hAnsi="Times New Roman" w:cs="Times New Roman"/>
          <w:sz w:val="28"/>
          <w:szCs w:val="28"/>
        </w:rPr>
        <w:cr/>
      </w:r>
    </w:p>
    <w:sectPr w:rsidR="001C7E96" w:rsidRPr="002C5465" w:rsidSect="001C7E9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3"/>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465"/>
    <w:rsid w:val="00000011"/>
    <w:rsid w:val="00000776"/>
    <w:rsid w:val="00000F5E"/>
    <w:rsid w:val="0000155B"/>
    <w:rsid w:val="00002352"/>
    <w:rsid w:val="0000446A"/>
    <w:rsid w:val="00004639"/>
    <w:rsid w:val="00005461"/>
    <w:rsid w:val="00006591"/>
    <w:rsid w:val="00006988"/>
    <w:rsid w:val="000073D9"/>
    <w:rsid w:val="00010488"/>
    <w:rsid w:val="00010858"/>
    <w:rsid w:val="0001168C"/>
    <w:rsid w:val="000116C2"/>
    <w:rsid w:val="00011A0F"/>
    <w:rsid w:val="0001225A"/>
    <w:rsid w:val="00012542"/>
    <w:rsid w:val="000125E8"/>
    <w:rsid w:val="00012B9A"/>
    <w:rsid w:val="00015AC0"/>
    <w:rsid w:val="00015EE6"/>
    <w:rsid w:val="00017332"/>
    <w:rsid w:val="00017873"/>
    <w:rsid w:val="0002066D"/>
    <w:rsid w:val="000208E5"/>
    <w:rsid w:val="000212C1"/>
    <w:rsid w:val="000214D4"/>
    <w:rsid w:val="0002180F"/>
    <w:rsid w:val="00022D08"/>
    <w:rsid w:val="00024818"/>
    <w:rsid w:val="000249AB"/>
    <w:rsid w:val="0002582A"/>
    <w:rsid w:val="00025864"/>
    <w:rsid w:val="00025A2D"/>
    <w:rsid w:val="00025C72"/>
    <w:rsid w:val="000306DF"/>
    <w:rsid w:val="00030EC6"/>
    <w:rsid w:val="000310F6"/>
    <w:rsid w:val="000315FA"/>
    <w:rsid w:val="00031A35"/>
    <w:rsid w:val="000327E0"/>
    <w:rsid w:val="00032EB5"/>
    <w:rsid w:val="0003445A"/>
    <w:rsid w:val="0003765B"/>
    <w:rsid w:val="00037E41"/>
    <w:rsid w:val="000409F0"/>
    <w:rsid w:val="00040FC6"/>
    <w:rsid w:val="00042349"/>
    <w:rsid w:val="0004243F"/>
    <w:rsid w:val="00043909"/>
    <w:rsid w:val="00043DD3"/>
    <w:rsid w:val="00045110"/>
    <w:rsid w:val="00045C63"/>
    <w:rsid w:val="00046929"/>
    <w:rsid w:val="00046B9B"/>
    <w:rsid w:val="000478D9"/>
    <w:rsid w:val="00047CD7"/>
    <w:rsid w:val="00050D8A"/>
    <w:rsid w:val="0005217F"/>
    <w:rsid w:val="00052412"/>
    <w:rsid w:val="000528D6"/>
    <w:rsid w:val="000539D3"/>
    <w:rsid w:val="0005607A"/>
    <w:rsid w:val="00056785"/>
    <w:rsid w:val="000571B8"/>
    <w:rsid w:val="00057708"/>
    <w:rsid w:val="000579DD"/>
    <w:rsid w:val="0006037B"/>
    <w:rsid w:val="0006044C"/>
    <w:rsid w:val="000607F0"/>
    <w:rsid w:val="00063922"/>
    <w:rsid w:val="00065363"/>
    <w:rsid w:val="0006587C"/>
    <w:rsid w:val="000660FE"/>
    <w:rsid w:val="00067FBF"/>
    <w:rsid w:val="00070451"/>
    <w:rsid w:val="00070471"/>
    <w:rsid w:val="00070732"/>
    <w:rsid w:val="00070D30"/>
    <w:rsid w:val="0007108F"/>
    <w:rsid w:val="00071222"/>
    <w:rsid w:val="00072B21"/>
    <w:rsid w:val="000735A5"/>
    <w:rsid w:val="00073A00"/>
    <w:rsid w:val="00073B80"/>
    <w:rsid w:val="000744B6"/>
    <w:rsid w:val="000760FA"/>
    <w:rsid w:val="00076516"/>
    <w:rsid w:val="00076808"/>
    <w:rsid w:val="00076903"/>
    <w:rsid w:val="00076BC4"/>
    <w:rsid w:val="00077A23"/>
    <w:rsid w:val="00080A54"/>
    <w:rsid w:val="00081CB1"/>
    <w:rsid w:val="00082157"/>
    <w:rsid w:val="0008250B"/>
    <w:rsid w:val="000826DB"/>
    <w:rsid w:val="00082B9B"/>
    <w:rsid w:val="00082BFC"/>
    <w:rsid w:val="00083A21"/>
    <w:rsid w:val="000846C3"/>
    <w:rsid w:val="00084B99"/>
    <w:rsid w:val="000864CB"/>
    <w:rsid w:val="00087112"/>
    <w:rsid w:val="000877B8"/>
    <w:rsid w:val="000878DD"/>
    <w:rsid w:val="000879A9"/>
    <w:rsid w:val="00087E93"/>
    <w:rsid w:val="00090707"/>
    <w:rsid w:val="00090DA5"/>
    <w:rsid w:val="00090E38"/>
    <w:rsid w:val="00090E74"/>
    <w:rsid w:val="00091F0C"/>
    <w:rsid w:val="00092BD2"/>
    <w:rsid w:val="000946C2"/>
    <w:rsid w:val="00094FE6"/>
    <w:rsid w:val="00095161"/>
    <w:rsid w:val="00095B0A"/>
    <w:rsid w:val="000966A1"/>
    <w:rsid w:val="000A013F"/>
    <w:rsid w:val="000A098C"/>
    <w:rsid w:val="000A103D"/>
    <w:rsid w:val="000A1DB6"/>
    <w:rsid w:val="000A2EC6"/>
    <w:rsid w:val="000A3803"/>
    <w:rsid w:val="000A474C"/>
    <w:rsid w:val="000A4829"/>
    <w:rsid w:val="000A601F"/>
    <w:rsid w:val="000B09BC"/>
    <w:rsid w:val="000B0B9F"/>
    <w:rsid w:val="000B0BFE"/>
    <w:rsid w:val="000B1589"/>
    <w:rsid w:val="000B1B28"/>
    <w:rsid w:val="000B5125"/>
    <w:rsid w:val="000B5CFE"/>
    <w:rsid w:val="000B5E1E"/>
    <w:rsid w:val="000B6698"/>
    <w:rsid w:val="000B6707"/>
    <w:rsid w:val="000B7179"/>
    <w:rsid w:val="000B75BC"/>
    <w:rsid w:val="000C0E23"/>
    <w:rsid w:val="000C13AD"/>
    <w:rsid w:val="000C17DB"/>
    <w:rsid w:val="000C244E"/>
    <w:rsid w:val="000C3CB5"/>
    <w:rsid w:val="000C42D6"/>
    <w:rsid w:val="000C47A7"/>
    <w:rsid w:val="000C5DF6"/>
    <w:rsid w:val="000C6F0E"/>
    <w:rsid w:val="000C7C0B"/>
    <w:rsid w:val="000D12DA"/>
    <w:rsid w:val="000D16BE"/>
    <w:rsid w:val="000D1B14"/>
    <w:rsid w:val="000D1B3F"/>
    <w:rsid w:val="000D2A5E"/>
    <w:rsid w:val="000D345F"/>
    <w:rsid w:val="000D4B07"/>
    <w:rsid w:val="000D4E98"/>
    <w:rsid w:val="000D7685"/>
    <w:rsid w:val="000D7897"/>
    <w:rsid w:val="000E07B1"/>
    <w:rsid w:val="000E09A5"/>
    <w:rsid w:val="000E1291"/>
    <w:rsid w:val="000E41BD"/>
    <w:rsid w:val="000E4F34"/>
    <w:rsid w:val="000E603A"/>
    <w:rsid w:val="000E6494"/>
    <w:rsid w:val="000E67F5"/>
    <w:rsid w:val="000E6D98"/>
    <w:rsid w:val="000F0212"/>
    <w:rsid w:val="000F079F"/>
    <w:rsid w:val="000F085E"/>
    <w:rsid w:val="000F0A5E"/>
    <w:rsid w:val="000F0AB0"/>
    <w:rsid w:val="000F1D68"/>
    <w:rsid w:val="000F27F6"/>
    <w:rsid w:val="000F2C3C"/>
    <w:rsid w:val="000F3A73"/>
    <w:rsid w:val="000F4EA5"/>
    <w:rsid w:val="000F525B"/>
    <w:rsid w:val="000F6755"/>
    <w:rsid w:val="000F6992"/>
    <w:rsid w:val="000F69CB"/>
    <w:rsid w:val="000F7B2C"/>
    <w:rsid w:val="001009F0"/>
    <w:rsid w:val="0010101D"/>
    <w:rsid w:val="0010280F"/>
    <w:rsid w:val="001034AD"/>
    <w:rsid w:val="00103F77"/>
    <w:rsid w:val="00104BD7"/>
    <w:rsid w:val="00104F8A"/>
    <w:rsid w:val="001065ED"/>
    <w:rsid w:val="00106BD1"/>
    <w:rsid w:val="00106DC1"/>
    <w:rsid w:val="0010701B"/>
    <w:rsid w:val="0011068D"/>
    <w:rsid w:val="00111A4A"/>
    <w:rsid w:val="00112613"/>
    <w:rsid w:val="00114C07"/>
    <w:rsid w:val="00115199"/>
    <w:rsid w:val="0011617E"/>
    <w:rsid w:val="00116DAD"/>
    <w:rsid w:val="00120194"/>
    <w:rsid w:val="00120230"/>
    <w:rsid w:val="00120AF5"/>
    <w:rsid w:val="00120D3D"/>
    <w:rsid w:val="00120E6E"/>
    <w:rsid w:val="0012213D"/>
    <w:rsid w:val="00122642"/>
    <w:rsid w:val="00122C11"/>
    <w:rsid w:val="00123022"/>
    <w:rsid w:val="00125B4A"/>
    <w:rsid w:val="0012666A"/>
    <w:rsid w:val="001268D8"/>
    <w:rsid w:val="001275FF"/>
    <w:rsid w:val="0013094C"/>
    <w:rsid w:val="001323F8"/>
    <w:rsid w:val="0013271C"/>
    <w:rsid w:val="00132F96"/>
    <w:rsid w:val="00133125"/>
    <w:rsid w:val="0013373B"/>
    <w:rsid w:val="001348CA"/>
    <w:rsid w:val="00135BC5"/>
    <w:rsid w:val="0013655D"/>
    <w:rsid w:val="00136A6F"/>
    <w:rsid w:val="0013721F"/>
    <w:rsid w:val="00140460"/>
    <w:rsid w:val="001415DF"/>
    <w:rsid w:val="0014187A"/>
    <w:rsid w:val="00141E16"/>
    <w:rsid w:val="00142972"/>
    <w:rsid w:val="00144293"/>
    <w:rsid w:val="001448F1"/>
    <w:rsid w:val="00144CA7"/>
    <w:rsid w:val="0014523D"/>
    <w:rsid w:val="00146413"/>
    <w:rsid w:val="00147510"/>
    <w:rsid w:val="0014759A"/>
    <w:rsid w:val="001478F5"/>
    <w:rsid w:val="00147DA4"/>
    <w:rsid w:val="00150166"/>
    <w:rsid w:val="001512E8"/>
    <w:rsid w:val="00151575"/>
    <w:rsid w:val="0015157F"/>
    <w:rsid w:val="0015421C"/>
    <w:rsid w:val="0015495F"/>
    <w:rsid w:val="0015534B"/>
    <w:rsid w:val="00155AC9"/>
    <w:rsid w:val="00156AF6"/>
    <w:rsid w:val="00157DE4"/>
    <w:rsid w:val="0016036F"/>
    <w:rsid w:val="001605A1"/>
    <w:rsid w:val="00161381"/>
    <w:rsid w:val="00164301"/>
    <w:rsid w:val="001645FD"/>
    <w:rsid w:val="0016463F"/>
    <w:rsid w:val="00167067"/>
    <w:rsid w:val="00167137"/>
    <w:rsid w:val="00167E96"/>
    <w:rsid w:val="00173474"/>
    <w:rsid w:val="0017352E"/>
    <w:rsid w:val="0017359F"/>
    <w:rsid w:val="00174695"/>
    <w:rsid w:val="00174C5C"/>
    <w:rsid w:val="0017570F"/>
    <w:rsid w:val="00177E8B"/>
    <w:rsid w:val="00180962"/>
    <w:rsid w:val="00181D95"/>
    <w:rsid w:val="0018279D"/>
    <w:rsid w:val="00182C49"/>
    <w:rsid w:val="001840D2"/>
    <w:rsid w:val="00184D42"/>
    <w:rsid w:val="001859FF"/>
    <w:rsid w:val="0018612C"/>
    <w:rsid w:val="00186C1E"/>
    <w:rsid w:val="00190B20"/>
    <w:rsid w:val="00193AC5"/>
    <w:rsid w:val="00195319"/>
    <w:rsid w:val="00195D3F"/>
    <w:rsid w:val="001960ED"/>
    <w:rsid w:val="00197791"/>
    <w:rsid w:val="00197E70"/>
    <w:rsid w:val="001A043E"/>
    <w:rsid w:val="001A0FDD"/>
    <w:rsid w:val="001A0FDF"/>
    <w:rsid w:val="001A117D"/>
    <w:rsid w:val="001A1242"/>
    <w:rsid w:val="001A4D16"/>
    <w:rsid w:val="001A4D7F"/>
    <w:rsid w:val="001A4F61"/>
    <w:rsid w:val="001A553E"/>
    <w:rsid w:val="001A62DB"/>
    <w:rsid w:val="001A6922"/>
    <w:rsid w:val="001A75AE"/>
    <w:rsid w:val="001A7AB4"/>
    <w:rsid w:val="001A7F8C"/>
    <w:rsid w:val="001B0CDC"/>
    <w:rsid w:val="001B0F02"/>
    <w:rsid w:val="001B2C8B"/>
    <w:rsid w:val="001B36B1"/>
    <w:rsid w:val="001B3900"/>
    <w:rsid w:val="001B5098"/>
    <w:rsid w:val="001B50B2"/>
    <w:rsid w:val="001B51B9"/>
    <w:rsid w:val="001B6D63"/>
    <w:rsid w:val="001B7BFF"/>
    <w:rsid w:val="001B7D47"/>
    <w:rsid w:val="001C1B30"/>
    <w:rsid w:val="001C22A4"/>
    <w:rsid w:val="001C239B"/>
    <w:rsid w:val="001C2595"/>
    <w:rsid w:val="001C2F7F"/>
    <w:rsid w:val="001C32C5"/>
    <w:rsid w:val="001C4901"/>
    <w:rsid w:val="001C4D3E"/>
    <w:rsid w:val="001C58D3"/>
    <w:rsid w:val="001C728A"/>
    <w:rsid w:val="001C7E96"/>
    <w:rsid w:val="001C7FBF"/>
    <w:rsid w:val="001D0018"/>
    <w:rsid w:val="001D055D"/>
    <w:rsid w:val="001D06B6"/>
    <w:rsid w:val="001D0D60"/>
    <w:rsid w:val="001D1E8D"/>
    <w:rsid w:val="001D2D88"/>
    <w:rsid w:val="001D2E6C"/>
    <w:rsid w:val="001D350F"/>
    <w:rsid w:val="001D3D52"/>
    <w:rsid w:val="001D3F18"/>
    <w:rsid w:val="001D44BF"/>
    <w:rsid w:val="001D62C3"/>
    <w:rsid w:val="001D62D8"/>
    <w:rsid w:val="001E017C"/>
    <w:rsid w:val="001E13D2"/>
    <w:rsid w:val="001E1B89"/>
    <w:rsid w:val="001E1D79"/>
    <w:rsid w:val="001E302A"/>
    <w:rsid w:val="001E3266"/>
    <w:rsid w:val="001E3B5B"/>
    <w:rsid w:val="001E4050"/>
    <w:rsid w:val="001E4643"/>
    <w:rsid w:val="001E586E"/>
    <w:rsid w:val="001E5E56"/>
    <w:rsid w:val="001E6E10"/>
    <w:rsid w:val="001E6EC3"/>
    <w:rsid w:val="001F05E6"/>
    <w:rsid w:val="001F071E"/>
    <w:rsid w:val="001F0FC8"/>
    <w:rsid w:val="001F18D4"/>
    <w:rsid w:val="001F19ED"/>
    <w:rsid w:val="001F2E57"/>
    <w:rsid w:val="001F3538"/>
    <w:rsid w:val="001F358C"/>
    <w:rsid w:val="001F40EF"/>
    <w:rsid w:val="001F41EA"/>
    <w:rsid w:val="001F6A00"/>
    <w:rsid w:val="001F71B7"/>
    <w:rsid w:val="002028BB"/>
    <w:rsid w:val="00203789"/>
    <w:rsid w:val="00203B06"/>
    <w:rsid w:val="00205E81"/>
    <w:rsid w:val="0020771D"/>
    <w:rsid w:val="00207A3E"/>
    <w:rsid w:val="00207B47"/>
    <w:rsid w:val="00211CD8"/>
    <w:rsid w:val="002133EF"/>
    <w:rsid w:val="002144B2"/>
    <w:rsid w:val="00214574"/>
    <w:rsid w:val="00214F18"/>
    <w:rsid w:val="0021511F"/>
    <w:rsid w:val="00215BDC"/>
    <w:rsid w:val="00215BEA"/>
    <w:rsid w:val="0022128B"/>
    <w:rsid w:val="002213DB"/>
    <w:rsid w:val="00221957"/>
    <w:rsid w:val="00221C59"/>
    <w:rsid w:val="00222182"/>
    <w:rsid w:val="00222B0E"/>
    <w:rsid w:val="002244DA"/>
    <w:rsid w:val="00224E3E"/>
    <w:rsid w:val="002258EE"/>
    <w:rsid w:val="00226AC0"/>
    <w:rsid w:val="00230342"/>
    <w:rsid w:val="00231054"/>
    <w:rsid w:val="00234C6A"/>
    <w:rsid w:val="00235DB1"/>
    <w:rsid w:val="00235E69"/>
    <w:rsid w:val="0023617F"/>
    <w:rsid w:val="00237E70"/>
    <w:rsid w:val="002401F7"/>
    <w:rsid w:val="00240930"/>
    <w:rsid w:val="0024270F"/>
    <w:rsid w:val="00243068"/>
    <w:rsid w:val="00243973"/>
    <w:rsid w:val="00244062"/>
    <w:rsid w:val="002445D0"/>
    <w:rsid w:val="002453B3"/>
    <w:rsid w:val="00245D73"/>
    <w:rsid w:val="00246427"/>
    <w:rsid w:val="0024692A"/>
    <w:rsid w:val="00247052"/>
    <w:rsid w:val="002474F1"/>
    <w:rsid w:val="00247FDE"/>
    <w:rsid w:val="00250069"/>
    <w:rsid w:val="00250132"/>
    <w:rsid w:val="00251533"/>
    <w:rsid w:val="00252026"/>
    <w:rsid w:val="00253A2C"/>
    <w:rsid w:val="002540D7"/>
    <w:rsid w:val="0025411D"/>
    <w:rsid w:val="00254505"/>
    <w:rsid w:val="00256543"/>
    <w:rsid w:val="002575D8"/>
    <w:rsid w:val="0026050B"/>
    <w:rsid w:val="00261E26"/>
    <w:rsid w:val="00262A8B"/>
    <w:rsid w:val="00262E9B"/>
    <w:rsid w:val="00262EFB"/>
    <w:rsid w:val="0026497C"/>
    <w:rsid w:val="00264B33"/>
    <w:rsid w:val="00264C68"/>
    <w:rsid w:val="002650D2"/>
    <w:rsid w:val="00265BA0"/>
    <w:rsid w:val="0026600D"/>
    <w:rsid w:val="002677D1"/>
    <w:rsid w:val="0026780B"/>
    <w:rsid w:val="00267ADB"/>
    <w:rsid w:val="00270356"/>
    <w:rsid w:val="00271FE6"/>
    <w:rsid w:val="0027293C"/>
    <w:rsid w:val="002738CB"/>
    <w:rsid w:val="0027395E"/>
    <w:rsid w:val="00273EEB"/>
    <w:rsid w:val="002746D0"/>
    <w:rsid w:val="00276A87"/>
    <w:rsid w:val="00276B3B"/>
    <w:rsid w:val="00276E2B"/>
    <w:rsid w:val="002778F2"/>
    <w:rsid w:val="00277F5A"/>
    <w:rsid w:val="00280583"/>
    <w:rsid w:val="00281916"/>
    <w:rsid w:val="00282576"/>
    <w:rsid w:val="00283122"/>
    <w:rsid w:val="0028371E"/>
    <w:rsid w:val="00283768"/>
    <w:rsid w:val="002841C4"/>
    <w:rsid w:val="00284978"/>
    <w:rsid w:val="00284A2F"/>
    <w:rsid w:val="0028503A"/>
    <w:rsid w:val="0028621F"/>
    <w:rsid w:val="00287E5D"/>
    <w:rsid w:val="002901E9"/>
    <w:rsid w:val="0029110A"/>
    <w:rsid w:val="002923C4"/>
    <w:rsid w:val="0029343E"/>
    <w:rsid w:val="002954E0"/>
    <w:rsid w:val="00295B3D"/>
    <w:rsid w:val="00297453"/>
    <w:rsid w:val="002A211F"/>
    <w:rsid w:val="002A2672"/>
    <w:rsid w:val="002A3527"/>
    <w:rsid w:val="002A3BA1"/>
    <w:rsid w:val="002A3F11"/>
    <w:rsid w:val="002A436E"/>
    <w:rsid w:val="002A4659"/>
    <w:rsid w:val="002A4B2D"/>
    <w:rsid w:val="002A4B9A"/>
    <w:rsid w:val="002A4F00"/>
    <w:rsid w:val="002A534F"/>
    <w:rsid w:val="002A724D"/>
    <w:rsid w:val="002B1157"/>
    <w:rsid w:val="002B153A"/>
    <w:rsid w:val="002B3057"/>
    <w:rsid w:val="002B313F"/>
    <w:rsid w:val="002B399D"/>
    <w:rsid w:val="002B3CB6"/>
    <w:rsid w:val="002B3FA6"/>
    <w:rsid w:val="002B48A5"/>
    <w:rsid w:val="002B4B39"/>
    <w:rsid w:val="002B4D84"/>
    <w:rsid w:val="002B5313"/>
    <w:rsid w:val="002B54F0"/>
    <w:rsid w:val="002B61F1"/>
    <w:rsid w:val="002B707E"/>
    <w:rsid w:val="002C03ED"/>
    <w:rsid w:val="002C0A4D"/>
    <w:rsid w:val="002C111B"/>
    <w:rsid w:val="002C13CE"/>
    <w:rsid w:val="002C1952"/>
    <w:rsid w:val="002C21C5"/>
    <w:rsid w:val="002C268D"/>
    <w:rsid w:val="002C2EC0"/>
    <w:rsid w:val="002C3513"/>
    <w:rsid w:val="002C5081"/>
    <w:rsid w:val="002C517A"/>
    <w:rsid w:val="002C5465"/>
    <w:rsid w:val="002C5540"/>
    <w:rsid w:val="002C5C32"/>
    <w:rsid w:val="002C5D36"/>
    <w:rsid w:val="002C5E1E"/>
    <w:rsid w:val="002C6B83"/>
    <w:rsid w:val="002C7AA9"/>
    <w:rsid w:val="002D033A"/>
    <w:rsid w:val="002D0694"/>
    <w:rsid w:val="002D0BAB"/>
    <w:rsid w:val="002D2018"/>
    <w:rsid w:val="002D2BF2"/>
    <w:rsid w:val="002D2C76"/>
    <w:rsid w:val="002D3765"/>
    <w:rsid w:val="002D592F"/>
    <w:rsid w:val="002D716B"/>
    <w:rsid w:val="002D7C3A"/>
    <w:rsid w:val="002E146F"/>
    <w:rsid w:val="002E2D0C"/>
    <w:rsid w:val="002E2F07"/>
    <w:rsid w:val="002E2FB8"/>
    <w:rsid w:val="002E3750"/>
    <w:rsid w:val="002E46BE"/>
    <w:rsid w:val="002E4CBC"/>
    <w:rsid w:val="002F1348"/>
    <w:rsid w:val="002F19F9"/>
    <w:rsid w:val="002F239D"/>
    <w:rsid w:val="002F25BA"/>
    <w:rsid w:val="002F27FF"/>
    <w:rsid w:val="002F31D3"/>
    <w:rsid w:val="002F3A67"/>
    <w:rsid w:val="002F4289"/>
    <w:rsid w:val="002F4C07"/>
    <w:rsid w:val="002F4DE5"/>
    <w:rsid w:val="002F532E"/>
    <w:rsid w:val="002F5463"/>
    <w:rsid w:val="002F5730"/>
    <w:rsid w:val="002F796A"/>
    <w:rsid w:val="003000AE"/>
    <w:rsid w:val="003013BF"/>
    <w:rsid w:val="0030176D"/>
    <w:rsid w:val="0030237B"/>
    <w:rsid w:val="00302908"/>
    <w:rsid w:val="003051A1"/>
    <w:rsid w:val="0030752A"/>
    <w:rsid w:val="00307AB0"/>
    <w:rsid w:val="00310158"/>
    <w:rsid w:val="00311970"/>
    <w:rsid w:val="003124AE"/>
    <w:rsid w:val="003124DE"/>
    <w:rsid w:val="00314D7B"/>
    <w:rsid w:val="00315C9B"/>
    <w:rsid w:val="00316471"/>
    <w:rsid w:val="003164DA"/>
    <w:rsid w:val="0031770C"/>
    <w:rsid w:val="0032111E"/>
    <w:rsid w:val="003236CA"/>
    <w:rsid w:val="003241B3"/>
    <w:rsid w:val="003255B6"/>
    <w:rsid w:val="00325A8C"/>
    <w:rsid w:val="00327DEE"/>
    <w:rsid w:val="003317D0"/>
    <w:rsid w:val="00331824"/>
    <w:rsid w:val="00332165"/>
    <w:rsid w:val="00332C2D"/>
    <w:rsid w:val="003334F7"/>
    <w:rsid w:val="003345F5"/>
    <w:rsid w:val="00337C6C"/>
    <w:rsid w:val="00337F96"/>
    <w:rsid w:val="0034070E"/>
    <w:rsid w:val="00341536"/>
    <w:rsid w:val="00342300"/>
    <w:rsid w:val="0034240B"/>
    <w:rsid w:val="00342648"/>
    <w:rsid w:val="00342EA6"/>
    <w:rsid w:val="00343CFE"/>
    <w:rsid w:val="00343E5F"/>
    <w:rsid w:val="00344265"/>
    <w:rsid w:val="00344409"/>
    <w:rsid w:val="00344D6A"/>
    <w:rsid w:val="0034660C"/>
    <w:rsid w:val="00346EE3"/>
    <w:rsid w:val="00347CFC"/>
    <w:rsid w:val="00350691"/>
    <w:rsid w:val="0035105B"/>
    <w:rsid w:val="00352FB9"/>
    <w:rsid w:val="00353ECC"/>
    <w:rsid w:val="00356B37"/>
    <w:rsid w:val="00360744"/>
    <w:rsid w:val="00361AE7"/>
    <w:rsid w:val="0036228F"/>
    <w:rsid w:val="00363D43"/>
    <w:rsid w:val="00364336"/>
    <w:rsid w:val="00364C68"/>
    <w:rsid w:val="003657C7"/>
    <w:rsid w:val="00365854"/>
    <w:rsid w:val="003663CA"/>
    <w:rsid w:val="003668E2"/>
    <w:rsid w:val="003700EA"/>
    <w:rsid w:val="0037064E"/>
    <w:rsid w:val="00370D79"/>
    <w:rsid w:val="00370F6F"/>
    <w:rsid w:val="00372172"/>
    <w:rsid w:val="00372417"/>
    <w:rsid w:val="0037294F"/>
    <w:rsid w:val="003733EA"/>
    <w:rsid w:val="0037373F"/>
    <w:rsid w:val="00373DAC"/>
    <w:rsid w:val="0037522D"/>
    <w:rsid w:val="00375DE7"/>
    <w:rsid w:val="00377CD3"/>
    <w:rsid w:val="00380CC7"/>
    <w:rsid w:val="00381647"/>
    <w:rsid w:val="0038214F"/>
    <w:rsid w:val="00382266"/>
    <w:rsid w:val="0038226E"/>
    <w:rsid w:val="003823BD"/>
    <w:rsid w:val="00382B55"/>
    <w:rsid w:val="003832A6"/>
    <w:rsid w:val="003832F8"/>
    <w:rsid w:val="00385303"/>
    <w:rsid w:val="00385D98"/>
    <w:rsid w:val="00387467"/>
    <w:rsid w:val="00387BC4"/>
    <w:rsid w:val="00387D82"/>
    <w:rsid w:val="00387EE5"/>
    <w:rsid w:val="00390AEC"/>
    <w:rsid w:val="00391DBD"/>
    <w:rsid w:val="00391E7D"/>
    <w:rsid w:val="00392B94"/>
    <w:rsid w:val="003931BF"/>
    <w:rsid w:val="00393358"/>
    <w:rsid w:val="00393D30"/>
    <w:rsid w:val="0039434E"/>
    <w:rsid w:val="00395157"/>
    <w:rsid w:val="003955ED"/>
    <w:rsid w:val="00395B28"/>
    <w:rsid w:val="003961A6"/>
    <w:rsid w:val="003965D4"/>
    <w:rsid w:val="003971AE"/>
    <w:rsid w:val="003A05A9"/>
    <w:rsid w:val="003A0E95"/>
    <w:rsid w:val="003A1BD3"/>
    <w:rsid w:val="003A1C7A"/>
    <w:rsid w:val="003A30AF"/>
    <w:rsid w:val="003A5A9F"/>
    <w:rsid w:val="003A644A"/>
    <w:rsid w:val="003A6744"/>
    <w:rsid w:val="003A731B"/>
    <w:rsid w:val="003B0183"/>
    <w:rsid w:val="003B0359"/>
    <w:rsid w:val="003B048D"/>
    <w:rsid w:val="003B2781"/>
    <w:rsid w:val="003B394A"/>
    <w:rsid w:val="003B3BB5"/>
    <w:rsid w:val="003B3E2B"/>
    <w:rsid w:val="003B3F09"/>
    <w:rsid w:val="003B4621"/>
    <w:rsid w:val="003B5E43"/>
    <w:rsid w:val="003B6B7D"/>
    <w:rsid w:val="003C1412"/>
    <w:rsid w:val="003C16B5"/>
    <w:rsid w:val="003C1C4C"/>
    <w:rsid w:val="003C33DA"/>
    <w:rsid w:val="003C4530"/>
    <w:rsid w:val="003C4BD1"/>
    <w:rsid w:val="003C4CA5"/>
    <w:rsid w:val="003C6881"/>
    <w:rsid w:val="003C6E16"/>
    <w:rsid w:val="003D01AB"/>
    <w:rsid w:val="003D0863"/>
    <w:rsid w:val="003D0E26"/>
    <w:rsid w:val="003D0EEC"/>
    <w:rsid w:val="003D11FE"/>
    <w:rsid w:val="003D1A93"/>
    <w:rsid w:val="003D213A"/>
    <w:rsid w:val="003D33E1"/>
    <w:rsid w:val="003D3638"/>
    <w:rsid w:val="003D669E"/>
    <w:rsid w:val="003D67D9"/>
    <w:rsid w:val="003D72B9"/>
    <w:rsid w:val="003E1665"/>
    <w:rsid w:val="003E1F6F"/>
    <w:rsid w:val="003E205E"/>
    <w:rsid w:val="003E47DA"/>
    <w:rsid w:val="003E5D8B"/>
    <w:rsid w:val="003E6757"/>
    <w:rsid w:val="003E7708"/>
    <w:rsid w:val="003E7CAA"/>
    <w:rsid w:val="003F04C9"/>
    <w:rsid w:val="003F204D"/>
    <w:rsid w:val="003F2CA5"/>
    <w:rsid w:val="003F2E03"/>
    <w:rsid w:val="003F348D"/>
    <w:rsid w:val="003F36F1"/>
    <w:rsid w:val="003F3B9E"/>
    <w:rsid w:val="003F44FA"/>
    <w:rsid w:val="003F6F22"/>
    <w:rsid w:val="003F7FCB"/>
    <w:rsid w:val="0040038E"/>
    <w:rsid w:val="0040087F"/>
    <w:rsid w:val="0040273D"/>
    <w:rsid w:val="00402ADF"/>
    <w:rsid w:val="00403166"/>
    <w:rsid w:val="004039EC"/>
    <w:rsid w:val="0040550A"/>
    <w:rsid w:val="00405C8D"/>
    <w:rsid w:val="00406D71"/>
    <w:rsid w:val="00407789"/>
    <w:rsid w:val="00411BCA"/>
    <w:rsid w:val="00411C5A"/>
    <w:rsid w:val="004123C8"/>
    <w:rsid w:val="00413403"/>
    <w:rsid w:val="00414006"/>
    <w:rsid w:val="004142B8"/>
    <w:rsid w:val="0041502B"/>
    <w:rsid w:val="00415055"/>
    <w:rsid w:val="004151E4"/>
    <w:rsid w:val="00415E32"/>
    <w:rsid w:val="00420FB4"/>
    <w:rsid w:val="004218E6"/>
    <w:rsid w:val="004221D0"/>
    <w:rsid w:val="00424BDC"/>
    <w:rsid w:val="00424D01"/>
    <w:rsid w:val="00425915"/>
    <w:rsid w:val="00425AD9"/>
    <w:rsid w:val="00427454"/>
    <w:rsid w:val="00427DFE"/>
    <w:rsid w:val="00431F46"/>
    <w:rsid w:val="004327CA"/>
    <w:rsid w:val="00432D92"/>
    <w:rsid w:val="00434CBD"/>
    <w:rsid w:val="004363CD"/>
    <w:rsid w:val="00436F69"/>
    <w:rsid w:val="00437E46"/>
    <w:rsid w:val="00440275"/>
    <w:rsid w:val="004404F2"/>
    <w:rsid w:val="00440C38"/>
    <w:rsid w:val="00440FD8"/>
    <w:rsid w:val="00441797"/>
    <w:rsid w:val="0044220E"/>
    <w:rsid w:val="00442B56"/>
    <w:rsid w:val="0044389F"/>
    <w:rsid w:val="00443A27"/>
    <w:rsid w:val="00443F5B"/>
    <w:rsid w:val="004442B5"/>
    <w:rsid w:val="0044433B"/>
    <w:rsid w:val="004448C6"/>
    <w:rsid w:val="004462CC"/>
    <w:rsid w:val="00446AC9"/>
    <w:rsid w:val="00447807"/>
    <w:rsid w:val="00447E95"/>
    <w:rsid w:val="00450707"/>
    <w:rsid w:val="004511CA"/>
    <w:rsid w:val="00452D8E"/>
    <w:rsid w:val="00452DEF"/>
    <w:rsid w:val="00452EE9"/>
    <w:rsid w:val="004536FD"/>
    <w:rsid w:val="00454E68"/>
    <w:rsid w:val="00455F82"/>
    <w:rsid w:val="00456195"/>
    <w:rsid w:val="0045712C"/>
    <w:rsid w:val="00457D8D"/>
    <w:rsid w:val="004603A5"/>
    <w:rsid w:val="00460D76"/>
    <w:rsid w:val="0046467E"/>
    <w:rsid w:val="00464819"/>
    <w:rsid w:val="00464C4D"/>
    <w:rsid w:val="00467486"/>
    <w:rsid w:val="00470262"/>
    <w:rsid w:val="0047033E"/>
    <w:rsid w:val="0047160C"/>
    <w:rsid w:val="00472923"/>
    <w:rsid w:val="004729A0"/>
    <w:rsid w:val="00472BC3"/>
    <w:rsid w:val="00472DF5"/>
    <w:rsid w:val="0047313A"/>
    <w:rsid w:val="0047362F"/>
    <w:rsid w:val="0047581E"/>
    <w:rsid w:val="004801EF"/>
    <w:rsid w:val="00480894"/>
    <w:rsid w:val="00482602"/>
    <w:rsid w:val="00484061"/>
    <w:rsid w:val="00486734"/>
    <w:rsid w:val="00487A40"/>
    <w:rsid w:val="00490BBD"/>
    <w:rsid w:val="00491B32"/>
    <w:rsid w:val="00492FB4"/>
    <w:rsid w:val="00494FF0"/>
    <w:rsid w:val="00495EAE"/>
    <w:rsid w:val="00495EDC"/>
    <w:rsid w:val="0049690F"/>
    <w:rsid w:val="004A031B"/>
    <w:rsid w:val="004A0FE0"/>
    <w:rsid w:val="004A10C3"/>
    <w:rsid w:val="004A11B3"/>
    <w:rsid w:val="004A168A"/>
    <w:rsid w:val="004A1D19"/>
    <w:rsid w:val="004A1FF8"/>
    <w:rsid w:val="004A20DC"/>
    <w:rsid w:val="004A28B4"/>
    <w:rsid w:val="004A3E8F"/>
    <w:rsid w:val="004A422E"/>
    <w:rsid w:val="004A4E81"/>
    <w:rsid w:val="004A5500"/>
    <w:rsid w:val="004A752C"/>
    <w:rsid w:val="004A7813"/>
    <w:rsid w:val="004B0E72"/>
    <w:rsid w:val="004B1224"/>
    <w:rsid w:val="004B1412"/>
    <w:rsid w:val="004B1898"/>
    <w:rsid w:val="004B3D4C"/>
    <w:rsid w:val="004B4908"/>
    <w:rsid w:val="004B51A8"/>
    <w:rsid w:val="004B68A1"/>
    <w:rsid w:val="004B7A49"/>
    <w:rsid w:val="004C15F4"/>
    <w:rsid w:val="004C2A48"/>
    <w:rsid w:val="004C2F09"/>
    <w:rsid w:val="004C3F47"/>
    <w:rsid w:val="004C5744"/>
    <w:rsid w:val="004C65E3"/>
    <w:rsid w:val="004C77DD"/>
    <w:rsid w:val="004D0CD2"/>
    <w:rsid w:val="004D43A4"/>
    <w:rsid w:val="004D52AF"/>
    <w:rsid w:val="004D60B1"/>
    <w:rsid w:val="004D63A1"/>
    <w:rsid w:val="004D6E1F"/>
    <w:rsid w:val="004D79E5"/>
    <w:rsid w:val="004E05E1"/>
    <w:rsid w:val="004E0714"/>
    <w:rsid w:val="004E07FC"/>
    <w:rsid w:val="004E0A93"/>
    <w:rsid w:val="004E153C"/>
    <w:rsid w:val="004E284B"/>
    <w:rsid w:val="004E3072"/>
    <w:rsid w:val="004E3C98"/>
    <w:rsid w:val="004E587B"/>
    <w:rsid w:val="004E7A58"/>
    <w:rsid w:val="004F0B1B"/>
    <w:rsid w:val="004F0F35"/>
    <w:rsid w:val="004F2D7E"/>
    <w:rsid w:val="004F3F41"/>
    <w:rsid w:val="004F5273"/>
    <w:rsid w:val="004F54D7"/>
    <w:rsid w:val="004F5C97"/>
    <w:rsid w:val="005005A0"/>
    <w:rsid w:val="00502A13"/>
    <w:rsid w:val="00503466"/>
    <w:rsid w:val="0050380D"/>
    <w:rsid w:val="00503AB7"/>
    <w:rsid w:val="00503F69"/>
    <w:rsid w:val="00504041"/>
    <w:rsid w:val="005057AA"/>
    <w:rsid w:val="005069FB"/>
    <w:rsid w:val="00506CDE"/>
    <w:rsid w:val="005103FF"/>
    <w:rsid w:val="00512C1F"/>
    <w:rsid w:val="00513200"/>
    <w:rsid w:val="00513B35"/>
    <w:rsid w:val="0051401E"/>
    <w:rsid w:val="00514C85"/>
    <w:rsid w:val="005177DF"/>
    <w:rsid w:val="00520A02"/>
    <w:rsid w:val="00520E00"/>
    <w:rsid w:val="0052160D"/>
    <w:rsid w:val="00521C9A"/>
    <w:rsid w:val="00522DCB"/>
    <w:rsid w:val="0052385A"/>
    <w:rsid w:val="00523CE1"/>
    <w:rsid w:val="00524520"/>
    <w:rsid w:val="005257B7"/>
    <w:rsid w:val="005278F8"/>
    <w:rsid w:val="005311CB"/>
    <w:rsid w:val="00531504"/>
    <w:rsid w:val="00532BAC"/>
    <w:rsid w:val="0053340C"/>
    <w:rsid w:val="00534210"/>
    <w:rsid w:val="005374B2"/>
    <w:rsid w:val="00542433"/>
    <w:rsid w:val="005426D4"/>
    <w:rsid w:val="00543753"/>
    <w:rsid w:val="005452B0"/>
    <w:rsid w:val="0054560C"/>
    <w:rsid w:val="005463A2"/>
    <w:rsid w:val="00547998"/>
    <w:rsid w:val="00551D66"/>
    <w:rsid w:val="00552AF3"/>
    <w:rsid w:val="00552FBB"/>
    <w:rsid w:val="00554CC2"/>
    <w:rsid w:val="00554D1F"/>
    <w:rsid w:val="00555387"/>
    <w:rsid w:val="005555E2"/>
    <w:rsid w:val="00557C7D"/>
    <w:rsid w:val="0056000E"/>
    <w:rsid w:val="005600C0"/>
    <w:rsid w:val="005601AF"/>
    <w:rsid w:val="005602CD"/>
    <w:rsid w:val="00560AA3"/>
    <w:rsid w:val="00562550"/>
    <w:rsid w:val="00562FE0"/>
    <w:rsid w:val="005637CF"/>
    <w:rsid w:val="005638D9"/>
    <w:rsid w:val="00565902"/>
    <w:rsid w:val="00566276"/>
    <w:rsid w:val="005673FC"/>
    <w:rsid w:val="00567AAC"/>
    <w:rsid w:val="00567BCD"/>
    <w:rsid w:val="00570187"/>
    <w:rsid w:val="00571395"/>
    <w:rsid w:val="00571498"/>
    <w:rsid w:val="005714CB"/>
    <w:rsid w:val="0057188B"/>
    <w:rsid w:val="00571A31"/>
    <w:rsid w:val="005731A2"/>
    <w:rsid w:val="005736BA"/>
    <w:rsid w:val="00575393"/>
    <w:rsid w:val="00575990"/>
    <w:rsid w:val="00575B45"/>
    <w:rsid w:val="00575E4C"/>
    <w:rsid w:val="0057683C"/>
    <w:rsid w:val="00576BB5"/>
    <w:rsid w:val="00577859"/>
    <w:rsid w:val="00580C17"/>
    <w:rsid w:val="00580D7D"/>
    <w:rsid w:val="00580E1C"/>
    <w:rsid w:val="005818D0"/>
    <w:rsid w:val="0058257D"/>
    <w:rsid w:val="00583C34"/>
    <w:rsid w:val="00584338"/>
    <w:rsid w:val="00585048"/>
    <w:rsid w:val="005858A1"/>
    <w:rsid w:val="00585F57"/>
    <w:rsid w:val="00586E17"/>
    <w:rsid w:val="00587356"/>
    <w:rsid w:val="005906D1"/>
    <w:rsid w:val="00590F05"/>
    <w:rsid w:val="005922FC"/>
    <w:rsid w:val="00592B9B"/>
    <w:rsid w:val="00594402"/>
    <w:rsid w:val="00596E3D"/>
    <w:rsid w:val="0059719C"/>
    <w:rsid w:val="00597906"/>
    <w:rsid w:val="005979C2"/>
    <w:rsid w:val="005A11F7"/>
    <w:rsid w:val="005A1AEE"/>
    <w:rsid w:val="005A27D2"/>
    <w:rsid w:val="005A2E15"/>
    <w:rsid w:val="005A39EA"/>
    <w:rsid w:val="005A476C"/>
    <w:rsid w:val="005A55A4"/>
    <w:rsid w:val="005A612F"/>
    <w:rsid w:val="005A725A"/>
    <w:rsid w:val="005B0025"/>
    <w:rsid w:val="005B03A7"/>
    <w:rsid w:val="005B139A"/>
    <w:rsid w:val="005B1A00"/>
    <w:rsid w:val="005B2C5F"/>
    <w:rsid w:val="005B32C4"/>
    <w:rsid w:val="005B3310"/>
    <w:rsid w:val="005B3CBB"/>
    <w:rsid w:val="005B4BA1"/>
    <w:rsid w:val="005B4C01"/>
    <w:rsid w:val="005B4F62"/>
    <w:rsid w:val="005B545D"/>
    <w:rsid w:val="005B5482"/>
    <w:rsid w:val="005B5D0A"/>
    <w:rsid w:val="005B5D68"/>
    <w:rsid w:val="005B6868"/>
    <w:rsid w:val="005B6C22"/>
    <w:rsid w:val="005B77A6"/>
    <w:rsid w:val="005C0289"/>
    <w:rsid w:val="005C1648"/>
    <w:rsid w:val="005C2E35"/>
    <w:rsid w:val="005C5C95"/>
    <w:rsid w:val="005C5F6E"/>
    <w:rsid w:val="005C6FCB"/>
    <w:rsid w:val="005C78CC"/>
    <w:rsid w:val="005D0998"/>
    <w:rsid w:val="005D0F84"/>
    <w:rsid w:val="005D22AB"/>
    <w:rsid w:val="005D5C26"/>
    <w:rsid w:val="005D6262"/>
    <w:rsid w:val="005D7A05"/>
    <w:rsid w:val="005E2A80"/>
    <w:rsid w:val="005E52D8"/>
    <w:rsid w:val="005E61AE"/>
    <w:rsid w:val="005E71C3"/>
    <w:rsid w:val="005F05D4"/>
    <w:rsid w:val="005F08F2"/>
    <w:rsid w:val="005F0A9A"/>
    <w:rsid w:val="005F1816"/>
    <w:rsid w:val="005F2B81"/>
    <w:rsid w:val="005F3275"/>
    <w:rsid w:val="005F375B"/>
    <w:rsid w:val="005F4E27"/>
    <w:rsid w:val="005F5188"/>
    <w:rsid w:val="005F5778"/>
    <w:rsid w:val="005F58FF"/>
    <w:rsid w:val="005F5949"/>
    <w:rsid w:val="005F5D83"/>
    <w:rsid w:val="005F5E3C"/>
    <w:rsid w:val="005F7542"/>
    <w:rsid w:val="0060064E"/>
    <w:rsid w:val="006007CD"/>
    <w:rsid w:val="0060146B"/>
    <w:rsid w:val="00601816"/>
    <w:rsid w:val="0060362F"/>
    <w:rsid w:val="00604A4D"/>
    <w:rsid w:val="00604FEC"/>
    <w:rsid w:val="00605611"/>
    <w:rsid w:val="006072F7"/>
    <w:rsid w:val="00607A27"/>
    <w:rsid w:val="00611F09"/>
    <w:rsid w:val="00613669"/>
    <w:rsid w:val="00617D31"/>
    <w:rsid w:val="006210E7"/>
    <w:rsid w:val="006212D3"/>
    <w:rsid w:val="006224B8"/>
    <w:rsid w:val="0062339C"/>
    <w:rsid w:val="006242D6"/>
    <w:rsid w:val="00624FAA"/>
    <w:rsid w:val="00625B54"/>
    <w:rsid w:val="00625C5B"/>
    <w:rsid w:val="00626829"/>
    <w:rsid w:val="00626BA6"/>
    <w:rsid w:val="006270DE"/>
    <w:rsid w:val="00627305"/>
    <w:rsid w:val="0063129C"/>
    <w:rsid w:val="00631AA1"/>
    <w:rsid w:val="00631F77"/>
    <w:rsid w:val="0063205C"/>
    <w:rsid w:val="00633828"/>
    <w:rsid w:val="00633FEA"/>
    <w:rsid w:val="006340C8"/>
    <w:rsid w:val="00634DD1"/>
    <w:rsid w:val="006351FA"/>
    <w:rsid w:val="006371F3"/>
    <w:rsid w:val="00640497"/>
    <w:rsid w:val="00640F3E"/>
    <w:rsid w:val="0064118E"/>
    <w:rsid w:val="0064121B"/>
    <w:rsid w:val="00641261"/>
    <w:rsid w:val="006425B9"/>
    <w:rsid w:val="0064302C"/>
    <w:rsid w:val="00644B30"/>
    <w:rsid w:val="006456C5"/>
    <w:rsid w:val="00646110"/>
    <w:rsid w:val="0064613A"/>
    <w:rsid w:val="0065024A"/>
    <w:rsid w:val="006508E0"/>
    <w:rsid w:val="00650A5F"/>
    <w:rsid w:val="006512D5"/>
    <w:rsid w:val="00651E6F"/>
    <w:rsid w:val="006527E3"/>
    <w:rsid w:val="00652F12"/>
    <w:rsid w:val="00653AA0"/>
    <w:rsid w:val="00653AE9"/>
    <w:rsid w:val="00655263"/>
    <w:rsid w:val="00655431"/>
    <w:rsid w:val="00655C75"/>
    <w:rsid w:val="00655E9C"/>
    <w:rsid w:val="006576EA"/>
    <w:rsid w:val="0066077C"/>
    <w:rsid w:val="00660918"/>
    <w:rsid w:val="0066294F"/>
    <w:rsid w:val="00662BE3"/>
    <w:rsid w:val="006634EE"/>
    <w:rsid w:val="00665022"/>
    <w:rsid w:val="0066648D"/>
    <w:rsid w:val="00667E6A"/>
    <w:rsid w:val="0067036B"/>
    <w:rsid w:val="00670760"/>
    <w:rsid w:val="00670A99"/>
    <w:rsid w:val="00670EE2"/>
    <w:rsid w:val="0067165D"/>
    <w:rsid w:val="00672713"/>
    <w:rsid w:val="006734F0"/>
    <w:rsid w:val="00674884"/>
    <w:rsid w:val="006765D6"/>
    <w:rsid w:val="00677093"/>
    <w:rsid w:val="00677B72"/>
    <w:rsid w:val="006803C5"/>
    <w:rsid w:val="00680691"/>
    <w:rsid w:val="006807B4"/>
    <w:rsid w:val="0068084A"/>
    <w:rsid w:val="006810AA"/>
    <w:rsid w:val="00683199"/>
    <w:rsid w:val="00684E95"/>
    <w:rsid w:val="00685C5E"/>
    <w:rsid w:val="00690C39"/>
    <w:rsid w:val="00690FC5"/>
    <w:rsid w:val="00694035"/>
    <w:rsid w:val="006966CC"/>
    <w:rsid w:val="0069684E"/>
    <w:rsid w:val="00696CFF"/>
    <w:rsid w:val="006973A8"/>
    <w:rsid w:val="00697E5C"/>
    <w:rsid w:val="006A0022"/>
    <w:rsid w:val="006A12A8"/>
    <w:rsid w:val="006A1B47"/>
    <w:rsid w:val="006A1D8E"/>
    <w:rsid w:val="006A2C00"/>
    <w:rsid w:val="006A45ED"/>
    <w:rsid w:val="006A5004"/>
    <w:rsid w:val="006A52A7"/>
    <w:rsid w:val="006A5C97"/>
    <w:rsid w:val="006A610E"/>
    <w:rsid w:val="006A698E"/>
    <w:rsid w:val="006A74B0"/>
    <w:rsid w:val="006B0D54"/>
    <w:rsid w:val="006B193F"/>
    <w:rsid w:val="006B2B6F"/>
    <w:rsid w:val="006B31E5"/>
    <w:rsid w:val="006B35DE"/>
    <w:rsid w:val="006B598A"/>
    <w:rsid w:val="006B6CEF"/>
    <w:rsid w:val="006C0613"/>
    <w:rsid w:val="006C0FD8"/>
    <w:rsid w:val="006C10F5"/>
    <w:rsid w:val="006C2691"/>
    <w:rsid w:val="006C2BA6"/>
    <w:rsid w:val="006C38B0"/>
    <w:rsid w:val="006C3F62"/>
    <w:rsid w:val="006C4F74"/>
    <w:rsid w:val="006C70DE"/>
    <w:rsid w:val="006C75F8"/>
    <w:rsid w:val="006C7D9A"/>
    <w:rsid w:val="006D211A"/>
    <w:rsid w:val="006D3198"/>
    <w:rsid w:val="006D31BF"/>
    <w:rsid w:val="006D3AB9"/>
    <w:rsid w:val="006D3E13"/>
    <w:rsid w:val="006D4473"/>
    <w:rsid w:val="006D487D"/>
    <w:rsid w:val="006D5322"/>
    <w:rsid w:val="006D57A7"/>
    <w:rsid w:val="006D6768"/>
    <w:rsid w:val="006E1541"/>
    <w:rsid w:val="006E1609"/>
    <w:rsid w:val="006E2702"/>
    <w:rsid w:val="006E2BF8"/>
    <w:rsid w:val="006E3CC5"/>
    <w:rsid w:val="006E5711"/>
    <w:rsid w:val="006E6163"/>
    <w:rsid w:val="006E6C86"/>
    <w:rsid w:val="006E70EF"/>
    <w:rsid w:val="006E7DBC"/>
    <w:rsid w:val="006F1486"/>
    <w:rsid w:val="006F2146"/>
    <w:rsid w:val="006F63D0"/>
    <w:rsid w:val="007008AE"/>
    <w:rsid w:val="00700D53"/>
    <w:rsid w:val="007017BF"/>
    <w:rsid w:val="007033C2"/>
    <w:rsid w:val="00704179"/>
    <w:rsid w:val="00705399"/>
    <w:rsid w:val="007065F0"/>
    <w:rsid w:val="00707375"/>
    <w:rsid w:val="007107FF"/>
    <w:rsid w:val="00710944"/>
    <w:rsid w:val="00710FC2"/>
    <w:rsid w:val="007112F6"/>
    <w:rsid w:val="007124AE"/>
    <w:rsid w:val="00712818"/>
    <w:rsid w:val="00712E03"/>
    <w:rsid w:val="00713D82"/>
    <w:rsid w:val="00715005"/>
    <w:rsid w:val="00715FBF"/>
    <w:rsid w:val="00715FDD"/>
    <w:rsid w:val="007163B6"/>
    <w:rsid w:val="00717C82"/>
    <w:rsid w:val="0072004D"/>
    <w:rsid w:val="00720CE1"/>
    <w:rsid w:val="00722CDE"/>
    <w:rsid w:val="00723A13"/>
    <w:rsid w:val="00723F96"/>
    <w:rsid w:val="00726CCD"/>
    <w:rsid w:val="007304DF"/>
    <w:rsid w:val="00730790"/>
    <w:rsid w:val="00730A1D"/>
    <w:rsid w:val="00730B7A"/>
    <w:rsid w:val="00730C8E"/>
    <w:rsid w:val="00730CD3"/>
    <w:rsid w:val="00730FF8"/>
    <w:rsid w:val="00732485"/>
    <w:rsid w:val="00732DF4"/>
    <w:rsid w:val="00733250"/>
    <w:rsid w:val="007338D3"/>
    <w:rsid w:val="00733929"/>
    <w:rsid w:val="00734CE0"/>
    <w:rsid w:val="00735327"/>
    <w:rsid w:val="007357B8"/>
    <w:rsid w:val="0073609F"/>
    <w:rsid w:val="00736D0F"/>
    <w:rsid w:val="007414A0"/>
    <w:rsid w:val="00741DE6"/>
    <w:rsid w:val="00742C0C"/>
    <w:rsid w:val="007441F4"/>
    <w:rsid w:val="007447FF"/>
    <w:rsid w:val="00744AAB"/>
    <w:rsid w:val="00745B19"/>
    <w:rsid w:val="00745C88"/>
    <w:rsid w:val="00745DFF"/>
    <w:rsid w:val="007469DA"/>
    <w:rsid w:val="00747368"/>
    <w:rsid w:val="0074767B"/>
    <w:rsid w:val="00747EB6"/>
    <w:rsid w:val="0075044E"/>
    <w:rsid w:val="00752D02"/>
    <w:rsid w:val="007535C5"/>
    <w:rsid w:val="0075474F"/>
    <w:rsid w:val="0075539E"/>
    <w:rsid w:val="00755FB2"/>
    <w:rsid w:val="00756F10"/>
    <w:rsid w:val="0075714A"/>
    <w:rsid w:val="00757B0F"/>
    <w:rsid w:val="00760996"/>
    <w:rsid w:val="007615A9"/>
    <w:rsid w:val="00762A37"/>
    <w:rsid w:val="00762A99"/>
    <w:rsid w:val="00762BE7"/>
    <w:rsid w:val="00763EA9"/>
    <w:rsid w:val="007650EE"/>
    <w:rsid w:val="00765B8C"/>
    <w:rsid w:val="00767E82"/>
    <w:rsid w:val="00770429"/>
    <w:rsid w:val="00771273"/>
    <w:rsid w:val="0077366C"/>
    <w:rsid w:val="00774AA3"/>
    <w:rsid w:val="0077502B"/>
    <w:rsid w:val="00775876"/>
    <w:rsid w:val="007769B1"/>
    <w:rsid w:val="00777AEF"/>
    <w:rsid w:val="00781C70"/>
    <w:rsid w:val="0078272C"/>
    <w:rsid w:val="00782CFC"/>
    <w:rsid w:val="007833FA"/>
    <w:rsid w:val="00784949"/>
    <w:rsid w:val="007851B4"/>
    <w:rsid w:val="00786F93"/>
    <w:rsid w:val="007870EC"/>
    <w:rsid w:val="007872AF"/>
    <w:rsid w:val="00787391"/>
    <w:rsid w:val="0078776E"/>
    <w:rsid w:val="0078781E"/>
    <w:rsid w:val="00787EFF"/>
    <w:rsid w:val="00790565"/>
    <w:rsid w:val="00792058"/>
    <w:rsid w:val="00792091"/>
    <w:rsid w:val="00792411"/>
    <w:rsid w:val="007934EE"/>
    <w:rsid w:val="00793AC8"/>
    <w:rsid w:val="007942F5"/>
    <w:rsid w:val="00794905"/>
    <w:rsid w:val="00794BF0"/>
    <w:rsid w:val="00795083"/>
    <w:rsid w:val="00795568"/>
    <w:rsid w:val="007972FF"/>
    <w:rsid w:val="00797E24"/>
    <w:rsid w:val="007A0829"/>
    <w:rsid w:val="007A0FD3"/>
    <w:rsid w:val="007A1CEB"/>
    <w:rsid w:val="007A1F8B"/>
    <w:rsid w:val="007A3280"/>
    <w:rsid w:val="007A373B"/>
    <w:rsid w:val="007A3A45"/>
    <w:rsid w:val="007A420A"/>
    <w:rsid w:val="007A4D1D"/>
    <w:rsid w:val="007A4E24"/>
    <w:rsid w:val="007A5E14"/>
    <w:rsid w:val="007B1CC3"/>
    <w:rsid w:val="007B2A0C"/>
    <w:rsid w:val="007B2D8E"/>
    <w:rsid w:val="007B4B6E"/>
    <w:rsid w:val="007B4C43"/>
    <w:rsid w:val="007B57F0"/>
    <w:rsid w:val="007B6075"/>
    <w:rsid w:val="007B6419"/>
    <w:rsid w:val="007B6BE7"/>
    <w:rsid w:val="007B7228"/>
    <w:rsid w:val="007B7C39"/>
    <w:rsid w:val="007C1199"/>
    <w:rsid w:val="007C2CF5"/>
    <w:rsid w:val="007C6621"/>
    <w:rsid w:val="007C738E"/>
    <w:rsid w:val="007C78CB"/>
    <w:rsid w:val="007D241C"/>
    <w:rsid w:val="007D3C71"/>
    <w:rsid w:val="007D45AE"/>
    <w:rsid w:val="007D556C"/>
    <w:rsid w:val="007D576C"/>
    <w:rsid w:val="007D5937"/>
    <w:rsid w:val="007D5946"/>
    <w:rsid w:val="007D5C79"/>
    <w:rsid w:val="007D74BF"/>
    <w:rsid w:val="007E2166"/>
    <w:rsid w:val="007E2172"/>
    <w:rsid w:val="007E2558"/>
    <w:rsid w:val="007E2636"/>
    <w:rsid w:val="007E29AF"/>
    <w:rsid w:val="007E2B05"/>
    <w:rsid w:val="007E3931"/>
    <w:rsid w:val="007E56CE"/>
    <w:rsid w:val="007E5E32"/>
    <w:rsid w:val="007E64FA"/>
    <w:rsid w:val="007E6B87"/>
    <w:rsid w:val="007E74EF"/>
    <w:rsid w:val="007E75D9"/>
    <w:rsid w:val="007E7D84"/>
    <w:rsid w:val="007F1164"/>
    <w:rsid w:val="007F1C80"/>
    <w:rsid w:val="007F3E06"/>
    <w:rsid w:val="007F5B6B"/>
    <w:rsid w:val="007F6B9E"/>
    <w:rsid w:val="007F6FE9"/>
    <w:rsid w:val="008006B0"/>
    <w:rsid w:val="00800F2E"/>
    <w:rsid w:val="008017A5"/>
    <w:rsid w:val="00801D68"/>
    <w:rsid w:val="008030FF"/>
    <w:rsid w:val="00803568"/>
    <w:rsid w:val="00803AB8"/>
    <w:rsid w:val="00804181"/>
    <w:rsid w:val="00804AA9"/>
    <w:rsid w:val="00806500"/>
    <w:rsid w:val="0080665A"/>
    <w:rsid w:val="00806994"/>
    <w:rsid w:val="00810322"/>
    <w:rsid w:val="008127F2"/>
    <w:rsid w:val="0081349D"/>
    <w:rsid w:val="00813874"/>
    <w:rsid w:val="008138A4"/>
    <w:rsid w:val="008156A3"/>
    <w:rsid w:val="008156B6"/>
    <w:rsid w:val="00815939"/>
    <w:rsid w:val="00815C4C"/>
    <w:rsid w:val="008165CF"/>
    <w:rsid w:val="00817599"/>
    <w:rsid w:val="00821565"/>
    <w:rsid w:val="00821A53"/>
    <w:rsid w:val="00821DBE"/>
    <w:rsid w:val="00822172"/>
    <w:rsid w:val="00822B0D"/>
    <w:rsid w:val="008236C2"/>
    <w:rsid w:val="00824592"/>
    <w:rsid w:val="00824989"/>
    <w:rsid w:val="008254E8"/>
    <w:rsid w:val="008263E3"/>
    <w:rsid w:val="00827A0B"/>
    <w:rsid w:val="00832482"/>
    <w:rsid w:val="00832648"/>
    <w:rsid w:val="00836840"/>
    <w:rsid w:val="00837641"/>
    <w:rsid w:val="00837ECD"/>
    <w:rsid w:val="00842C7F"/>
    <w:rsid w:val="008430F3"/>
    <w:rsid w:val="008444DD"/>
    <w:rsid w:val="00844C58"/>
    <w:rsid w:val="0084526E"/>
    <w:rsid w:val="008455E8"/>
    <w:rsid w:val="0084588F"/>
    <w:rsid w:val="00845AAE"/>
    <w:rsid w:val="00845FF7"/>
    <w:rsid w:val="00846117"/>
    <w:rsid w:val="00847C3A"/>
    <w:rsid w:val="00850656"/>
    <w:rsid w:val="0085161F"/>
    <w:rsid w:val="008521A3"/>
    <w:rsid w:val="00852C0D"/>
    <w:rsid w:val="00853BBB"/>
    <w:rsid w:val="0085460D"/>
    <w:rsid w:val="00854D45"/>
    <w:rsid w:val="00856C9F"/>
    <w:rsid w:val="00857398"/>
    <w:rsid w:val="00857FBD"/>
    <w:rsid w:val="00862805"/>
    <w:rsid w:val="0086280E"/>
    <w:rsid w:val="00862A28"/>
    <w:rsid w:val="00862CFE"/>
    <w:rsid w:val="00862D38"/>
    <w:rsid w:val="0086320E"/>
    <w:rsid w:val="00864DC4"/>
    <w:rsid w:val="008651D3"/>
    <w:rsid w:val="00865839"/>
    <w:rsid w:val="00865FCC"/>
    <w:rsid w:val="008671CB"/>
    <w:rsid w:val="00870950"/>
    <w:rsid w:val="00872FFD"/>
    <w:rsid w:val="00873824"/>
    <w:rsid w:val="00873C75"/>
    <w:rsid w:val="00874290"/>
    <w:rsid w:val="00874508"/>
    <w:rsid w:val="008745BE"/>
    <w:rsid w:val="008757CE"/>
    <w:rsid w:val="00875EC1"/>
    <w:rsid w:val="00876032"/>
    <w:rsid w:val="00876256"/>
    <w:rsid w:val="0087643B"/>
    <w:rsid w:val="00876A3F"/>
    <w:rsid w:val="00880AB5"/>
    <w:rsid w:val="00881BF5"/>
    <w:rsid w:val="00883382"/>
    <w:rsid w:val="008850A4"/>
    <w:rsid w:val="008853E6"/>
    <w:rsid w:val="00885503"/>
    <w:rsid w:val="00885C66"/>
    <w:rsid w:val="00886242"/>
    <w:rsid w:val="00887303"/>
    <w:rsid w:val="00887CDB"/>
    <w:rsid w:val="008903F7"/>
    <w:rsid w:val="0089119B"/>
    <w:rsid w:val="00891C27"/>
    <w:rsid w:val="00891C44"/>
    <w:rsid w:val="00892E61"/>
    <w:rsid w:val="00893F2A"/>
    <w:rsid w:val="008941FE"/>
    <w:rsid w:val="0089437C"/>
    <w:rsid w:val="008950B8"/>
    <w:rsid w:val="008953D9"/>
    <w:rsid w:val="008969E5"/>
    <w:rsid w:val="00896C9A"/>
    <w:rsid w:val="00896D73"/>
    <w:rsid w:val="008A0434"/>
    <w:rsid w:val="008A089E"/>
    <w:rsid w:val="008A182A"/>
    <w:rsid w:val="008A3C02"/>
    <w:rsid w:val="008A3FFF"/>
    <w:rsid w:val="008A4012"/>
    <w:rsid w:val="008A44B1"/>
    <w:rsid w:val="008A61C9"/>
    <w:rsid w:val="008A6659"/>
    <w:rsid w:val="008A698D"/>
    <w:rsid w:val="008A78F5"/>
    <w:rsid w:val="008B0740"/>
    <w:rsid w:val="008B0C62"/>
    <w:rsid w:val="008B16F1"/>
    <w:rsid w:val="008B1E05"/>
    <w:rsid w:val="008B23B2"/>
    <w:rsid w:val="008B2487"/>
    <w:rsid w:val="008B2FB9"/>
    <w:rsid w:val="008B30FB"/>
    <w:rsid w:val="008B3131"/>
    <w:rsid w:val="008B3D7C"/>
    <w:rsid w:val="008B410E"/>
    <w:rsid w:val="008B581E"/>
    <w:rsid w:val="008B5A82"/>
    <w:rsid w:val="008B6294"/>
    <w:rsid w:val="008B646D"/>
    <w:rsid w:val="008C07BB"/>
    <w:rsid w:val="008C1778"/>
    <w:rsid w:val="008C20F2"/>
    <w:rsid w:val="008C28E3"/>
    <w:rsid w:val="008C2C54"/>
    <w:rsid w:val="008C34D5"/>
    <w:rsid w:val="008C4270"/>
    <w:rsid w:val="008C54EC"/>
    <w:rsid w:val="008C5707"/>
    <w:rsid w:val="008C5CA3"/>
    <w:rsid w:val="008C606E"/>
    <w:rsid w:val="008C7183"/>
    <w:rsid w:val="008D0011"/>
    <w:rsid w:val="008D0D6F"/>
    <w:rsid w:val="008D1949"/>
    <w:rsid w:val="008D1F80"/>
    <w:rsid w:val="008D241A"/>
    <w:rsid w:val="008D2C5B"/>
    <w:rsid w:val="008D3EA4"/>
    <w:rsid w:val="008D426E"/>
    <w:rsid w:val="008D5698"/>
    <w:rsid w:val="008D5C93"/>
    <w:rsid w:val="008D7086"/>
    <w:rsid w:val="008D71D9"/>
    <w:rsid w:val="008E0696"/>
    <w:rsid w:val="008E103B"/>
    <w:rsid w:val="008E2ED3"/>
    <w:rsid w:val="008E30D6"/>
    <w:rsid w:val="008E3E32"/>
    <w:rsid w:val="008E43B5"/>
    <w:rsid w:val="008E5263"/>
    <w:rsid w:val="008E61DC"/>
    <w:rsid w:val="008E71B1"/>
    <w:rsid w:val="008E79BA"/>
    <w:rsid w:val="008E7A4D"/>
    <w:rsid w:val="008E7B45"/>
    <w:rsid w:val="008F0D20"/>
    <w:rsid w:val="008F0EB8"/>
    <w:rsid w:val="008F14A2"/>
    <w:rsid w:val="008F18DC"/>
    <w:rsid w:val="008F42B1"/>
    <w:rsid w:val="008F44A6"/>
    <w:rsid w:val="008F45ED"/>
    <w:rsid w:val="008F60E2"/>
    <w:rsid w:val="008F7C6B"/>
    <w:rsid w:val="00902523"/>
    <w:rsid w:val="00902F95"/>
    <w:rsid w:val="009038AF"/>
    <w:rsid w:val="009051E0"/>
    <w:rsid w:val="00907996"/>
    <w:rsid w:val="009103E2"/>
    <w:rsid w:val="009108F9"/>
    <w:rsid w:val="00910AC9"/>
    <w:rsid w:val="00910CCD"/>
    <w:rsid w:val="009115F9"/>
    <w:rsid w:val="00911C08"/>
    <w:rsid w:val="00914699"/>
    <w:rsid w:val="00914F56"/>
    <w:rsid w:val="009150FB"/>
    <w:rsid w:val="0091595B"/>
    <w:rsid w:val="00915BB2"/>
    <w:rsid w:val="00915F41"/>
    <w:rsid w:val="00922D6C"/>
    <w:rsid w:val="00923B1D"/>
    <w:rsid w:val="009309ED"/>
    <w:rsid w:val="00930CA2"/>
    <w:rsid w:val="00930EC7"/>
    <w:rsid w:val="00933977"/>
    <w:rsid w:val="00934699"/>
    <w:rsid w:val="00934F35"/>
    <w:rsid w:val="00936AA3"/>
    <w:rsid w:val="00940665"/>
    <w:rsid w:val="00941365"/>
    <w:rsid w:val="009416D2"/>
    <w:rsid w:val="00941A7F"/>
    <w:rsid w:val="00941C44"/>
    <w:rsid w:val="0094260D"/>
    <w:rsid w:val="0094269A"/>
    <w:rsid w:val="0094378B"/>
    <w:rsid w:val="00944FF2"/>
    <w:rsid w:val="00945268"/>
    <w:rsid w:val="0094552B"/>
    <w:rsid w:val="00946B3B"/>
    <w:rsid w:val="0094711F"/>
    <w:rsid w:val="00947D46"/>
    <w:rsid w:val="00950BE9"/>
    <w:rsid w:val="00951122"/>
    <w:rsid w:val="00951D7A"/>
    <w:rsid w:val="009524D4"/>
    <w:rsid w:val="00952898"/>
    <w:rsid w:val="00952920"/>
    <w:rsid w:val="009529B6"/>
    <w:rsid w:val="00952F95"/>
    <w:rsid w:val="00954D14"/>
    <w:rsid w:val="00955080"/>
    <w:rsid w:val="009550AE"/>
    <w:rsid w:val="009554CD"/>
    <w:rsid w:val="0095670C"/>
    <w:rsid w:val="00956E3E"/>
    <w:rsid w:val="00957CCD"/>
    <w:rsid w:val="009601E5"/>
    <w:rsid w:val="00960445"/>
    <w:rsid w:val="00960C45"/>
    <w:rsid w:val="0096178B"/>
    <w:rsid w:val="0096532E"/>
    <w:rsid w:val="00965BEE"/>
    <w:rsid w:val="00965C46"/>
    <w:rsid w:val="00965F22"/>
    <w:rsid w:val="009671A3"/>
    <w:rsid w:val="009676B5"/>
    <w:rsid w:val="009676EC"/>
    <w:rsid w:val="00967996"/>
    <w:rsid w:val="0097260C"/>
    <w:rsid w:val="00972942"/>
    <w:rsid w:val="00973988"/>
    <w:rsid w:val="00974776"/>
    <w:rsid w:val="00975AFD"/>
    <w:rsid w:val="00976B2D"/>
    <w:rsid w:val="00976F24"/>
    <w:rsid w:val="0097711B"/>
    <w:rsid w:val="009771ED"/>
    <w:rsid w:val="00977650"/>
    <w:rsid w:val="009777EA"/>
    <w:rsid w:val="00977F60"/>
    <w:rsid w:val="009802C0"/>
    <w:rsid w:val="00980981"/>
    <w:rsid w:val="00981F8A"/>
    <w:rsid w:val="009823BF"/>
    <w:rsid w:val="00982736"/>
    <w:rsid w:val="00982E39"/>
    <w:rsid w:val="00982EBE"/>
    <w:rsid w:val="00983411"/>
    <w:rsid w:val="00983CE5"/>
    <w:rsid w:val="00984D9F"/>
    <w:rsid w:val="009850F1"/>
    <w:rsid w:val="0098619A"/>
    <w:rsid w:val="0098681F"/>
    <w:rsid w:val="00986F76"/>
    <w:rsid w:val="009905F7"/>
    <w:rsid w:val="00990F61"/>
    <w:rsid w:val="009914BC"/>
    <w:rsid w:val="009922F6"/>
    <w:rsid w:val="00993EE8"/>
    <w:rsid w:val="009946C1"/>
    <w:rsid w:val="009955F7"/>
    <w:rsid w:val="0099578E"/>
    <w:rsid w:val="00997859"/>
    <w:rsid w:val="009A1D19"/>
    <w:rsid w:val="009A2F31"/>
    <w:rsid w:val="009A3731"/>
    <w:rsid w:val="009A3B83"/>
    <w:rsid w:val="009A450C"/>
    <w:rsid w:val="009A4849"/>
    <w:rsid w:val="009A5441"/>
    <w:rsid w:val="009A59CF"/>
    <w:rsid w:val="009A60BD"/>
    <w:rsid w:val="009A679A"/>
    <w:rsid w:val="009A7294"/>
    <w:rsid w:val="009B093C"/>
    <w:rsid w:val="009B0EC0"/>
    <w:rsid w:val="009B27DD"/>
    <w:rsid w:val="009B2886"/>
    <w:rsid w:val="009B2ECB"/>
    <w:rsid w:val="009B2F93"/>
    <w:rsid w:val="009C0971"/>
    <w:rsid w:val="009C1029"/>
    <w:rsid w:val="009C1796"/>
    <w:rsid w:val="009C1853"/>
    <w:rsid w:val="009C2935"/>
    <w:rsid w:val="009C2D15"/>
    <w:rsid w:val="009C35E8"/>
    <w:rsid w:val="009C3E1E"/>
    <w:rsid w:val="009C466F"/>
    <w:rsid w:val="009C5105"/>
    <w:rsid w:val="009C6C73"/>
    <w:rsid w:val="009C718F"/>
    <w:rsid w:val="009D243E"/>
    <w:rsid w:val="009D257F"/>
    <w:rsid w:val="009D3C32"/>
    <w:rsid w:val="009D49DD"/>
    <w:rsid w:val="009D6634"/>
    <w:rsid w:val="009D6A93"/>
    <w:rsid w:val="009D6F1B"/>
    <w:rsid w:val="009D7AC2"/>
    <w:rsid w:val="009E043D"/>
    <w:rsid w:val="009E2D0B"/>
    <w:rsid w:val="009E2EDB"/>
    <w:rsid w:val="009E34FE"/>
    <w:rsid w:val="009E3C6C"/>
    <w:rsid w:val="009E3D8C"/>
    <w:rsid w:val="009E4797"/>
    <w:rsid w:val="009E4BD8"/>
    <w:rsid w:val="009E5A89"/>
    <w:rsid w:val="009E5AB5"/>
    <w:rsid w:val="009E671C"/>
    <w:rsid w:val="009F1023"/>
    <w:rsid w:val="009F120E"/>
    <w:rsid w:val="009F1697"/>
    <w:rsid w:val="009F1BF6"/>
    <w:rsid w:val="009F2A74"/>
    <w:rsid w:val="009F2F34"/>
    <w:rsid w:val="009F3A5A"/>
    <w:rsid w:val="009F41F5"/>
    <w:rsid w:val="009F5402"/>
    <w:rsid w:val="009F60CF"/>
    <w:rsid w:val="009F6786"/>
    <w:rsid w:val="009F6836"/>
    <w:rsid w:val="00A000BB"/>
    <w:rsid w:val="00A006FA"/>
    <w:rsid w:val="00A012F0"/>
    <w:rsid w:val="00A02F7F"/>
    <w:rsid w:val="00A041CE"/>
    <w:rsid w:val="00A05265"/>
    <w:rsid w:val="00A05482"/>
    <w:rsid w:val="00A06190"/>
    <w:rsid w:val="00A075BD"/>
    <w:rsid w:val="00A0762F"/>
    <w:rsid w:val="00A10933"/>
    <w:rsid w:val="00A1180C"/>
    <w:rsid w:val="00A11A38"/>
    <w:rsid w:val="00A12FAC"/>
    <w:rsid w:val="00A12FDE"/>
    <w:rsid w:val="00A1323B"/>
    <w:rsid w:val="00A14CBC"/>
    <w:rsid w:val="00A14CD0"/>
    <w:rsid w:val="00A16C39"/>
    <w:rsid w:val="00A16D7B"/>
    <w:rsid w:val="00A172BB"/>
    <w:rsid w:val="00A17D53"/>
    <w:rsid w:val="00A20074"/>
    <w:rsid w:val="00A200F6"/>
    <w:rsid w:val="00A21A6B"/>
    <w:rsid w:val="00A22780"/>
    <w:rsid w:val="00A228F0"/>
    <w:rsid w:val="00A23FC3"/>
    <w:rsid w:val="00A24714"/>
    <w:rsid w:val="00A247AE"/>
    <w:rsid w:val="00A25656"/>
    <w:rsid w:val="00A25FA7"/>
    <w:rsid w:val="00A265E5"/>
    <w:rsid w:val="00A3014D"/>
    <w:rsid w:val="00A30B4B"/>
    <w:rsid w:val="00A30C76"/>
    <w:rsid w:val="00A312F7"/>
    <w:rsid w:val="00A32405"/>
    <w:rsid w:val="00A32467"/>
    <w:rsid w:val="00A335B9"/>
    <w:rsid w:val="00A33A7A"/>
    <w:rsid w:val="00A33F89"/>
    <w:rsid w:val="00A35404"/>
    <w:rsid w:val="00A35582"/>
    <w:rsid w:val="00A35C85"/>
    <w:rsid w:val="00A368A0"/>
    <w:rsid w:val="00A372ED"/>
    <w:rsid w:val="00A3749D"/>
    <w:rsid w:val="00A40168"/>
    <w:rsid w:val="00A40965"/>
    <w:rsid w:val="00A416F1"/>
    <w:rsid w:val="00A41D0D"/>
    <w:rsid w:val="00A41F57"/>
    <w:rsid w:val="00A42001"/>
    <w:rsid w:val="00A433A9"/>
    <w:rsid w:val="00A44216"/>
    <w:rsid w:val="00A4427D"/>
    <w:rsid w:val="00A44774"/>
    <w:rsid w:val="00A452D4"/>
    <w:rsid w:val="00A45AAF"/>
    <w:rsid w:val="00A46A3D"/>
    <w:rsid w:val="00A46F67"/>
    <w:rsid w:val="00A47833"/>
    <w:rsid w:val="00A506E5"/>
    <w:rsid w:val="00A506EC"/>
    <w:rsid w:val="00A530BB"/>
    <w:rsid w:val="00A539DA"/>
    <w:rsid w:val="00A54013"/>
    <w:rsid w:val="00A56274"/>
    <w:rsid w:val="00A56688"/>
    <w:rsid w:val="00A56B8F"/>
    <w:rsid w:val="00A57127"/>
    <w:rsid w:val="00A60C80"/>
    <w:rsid w:val="00A6263F"/>
    <w:rsid w:val="00A62A95"/>
    <w:rsid w:val="00A63822"/>
    <w:rsid w:val="00A63896"/>
    <w:rsid w:val="00A63F08"/>
    <w:rsid w:val="00A641CB"/>
    <w:rsid w:val="00A64CC9"/>
    <w:rsid w:val="00A64EC2"/>
    <w:rsid w:val="00A65A88"/>
    <w:rsid w:val="00A67DCD"/>
    <w:rsid w:val="00A71DA1"/>
    <w:rsid w:val="00A71FA8"/>
    <w:rsid w:val="00A72640"/>
    <w:rsid w:val="00A727F9"/>
    <w:rsid w:val="00A73555"/>
    <w:rsid w:val="00A73F22"/>
    <w:rsid w:val="00A74C7B"/>
    <w:rsid w:val="00A75C87"/>
    <w:rsid w:val="00A75F51"/>
    <w:rsid w:val="00A777B0"/>
    <w:rsid w:val="00A77E91"/>
    <w:rsid w:val="00A80A03"/>
    <w:rsid w:val="00A82931"/>
    <w:rsid w:val="00A82EBE"/>
    <w:rsid w:val="00A83000"/>
    <w:rsid w:val="00A83284"/>
    <w:rsid w:val="00A84827"/>
    <w:rsid w:val="00A84A68"/>
    <w:rsid w:val="00A852AD"/>
    <w:rsid w:val="00A853B1"/>
    <w:rsid w:val="00A85CD5"/>
    <w:rsid w:val="00A85DC3"/>
    <w:rsid w:val="00A86FA8"/>
    <w:rsid w:val="00A87D9D"/>
    <w:rsid w:val="00A90CF0"/>
    <w:rsid w:val="00A917E7"/>
    <w:rsid w:val="00A91A27"/>
    <w:rsid w:val="00A92024"/>
    <w:rsid w:val="00A92168"/>
    <w:rsid w:val="00A9233F"/>
    <w:rsid w:val="00A9303E"/>
    <w:rsid w:val="00A93757"/>
    <w:rsid w:val="00A93791"/>
    <w:rsid w:val="00A94720"/>
    <w:rsid w:val="00A949E9"/>
    <w:rsid w:val="00A959A9"/>
    <w:rsid w:val="00A95E8A"/>
    <w:rsid w:val="00A96104"/>
    <w:rsid w:val="00A96465"/>
    <w:rsid w:val="00A96CD1"/>
    <w:rsid w:val="00AA17B8"/>
    <w:rsid w:val="00AA2355"/>
    <w:rsid w:val="00AA28CF"/>
    <w:rsid w:val="00AA4272"/>
    <w:rsid w:val="00AA4E0E"/>
    <w:rsid w:val="00AA595B"/>
    <w:rsid w:val="00AA596A"/>
    <w:rsid w:val="00AA7AAC"/>
    <w:rsid w:val="00AB0226"/>
    <w:rsid w:val="00AB0826"/>
    <w:rsid w:val="00AB1E43"/>
    <w:rsid w:val="00AB31D5"/>
    <w:rsid w:val="00AB3440"/>
    <w:rsid w:val="00AB3A0C"/>
    <w:rsid w:val="00AB3D91"/>
    <w:rsid w:val="00AB3F42"/>
    <w:rsid w:val="00AB4363"/>
    <w:rsid w:val="00AB4CAF"/>
    <w:rsid w:val="00AB698E"/>
    <w:rsid w:val="00AB72FF"/>
    <w:rsid w:val="00AC12F2"/>
    <w:rsid w:val="00AC239F"/>
    <w:rsid w:val="00AC324A"/>
    <w:rsid w:val="00AC4568"/>
    <w:rsid w:val="00AC6891"/>
    <w:rsid w:val="00AC791F"/>
    <w:rsid w:val="00AD3AB0"/>
    <w:rsid w:val="00AD4435"/>
    <w:rsid w:val="00AD4BAC"/>
    <w:rsid w:val="00AD5F97"/>
    <w:rsid w:val="00AD69CB"/>
    <w:rsid w:val="00AD6F87"/>
    <w:rsid w:val="00AD7707"/>
    <w:rsid w:val="00AD791C"/>
    <w:rsid w:val="00AE001D"/>
    <w:rsid w:val="00AE02CF"/>
    <w:rsid w:val="00AE1BBF"/>
    <w:rsid w:val="00AE22C2"/>
    <w:rsid w:val="00AE2EEF"/>
    <w:rsid w:val="00AE3506"/>
    <w:rsid w:val="00AE47C5"/>
    <w:rsid w:val="00AE4E3B"/>
    <w:rsid w:val="00AE5C51"/>
    <w:rsid w:val="00AE6229"/>
    <w:rsid w:val="00AE7041"/>
    <w:rsid w:val="00AF0D01"/>
    <w:rsid w:val="00AF0DE5"/>
    <w:rsid w:val="00AF236D"/>
    <w:rsid w:val="00AF3502"/>
    <w:rsid w:val="00AF4F06"/>
    <w:rsid w:val="00AF5F64"/>
    <w:rsid w:val="00AF6A40"/>
    <w:rsid w:val="00AF6F47"/>
    <w:rsid w:val="00AF7226"/>
    <w:rsid w:val="00B00513"/>
    <w:rsid w:val="00B00AF6"/>
    <w:rsid w:val="00B00FB3"/>
    <w:rsid w:val="00B01A73"/>
    <w:rsid w:val="00B02045"/>
    <w:rsid w:val="00B02236"/>
    <w:rsid w:val="00B022AB"/>
    <w:rsid w:val="00B02541"/>
    <w:rsid w:val="00B02891"/>
    <w:rsid w:val="00B02BEE"/>
    <w:rsid w:val="00B02C86"/>
    <w:rsid w:val="00B03C64"/>
    <w:rsid w:val="00B04DDF"/>
    <w:rsid w:val="00B05891"/>
    <w:rsid w:val="00B05C37"/>
    <w:rsid w:val="00B0686C"/>
    <w:rsid w:val="00B07AC7"/>
    <w:rsid w:val="00B10155"/>
    <w:rsid w:val="00B140A0"/>
    <w:rsid w:val="00B148F8"/>
    <w:rsid w:val="00B152C8"/>
    <w:rsid w:val="00B1544A"/>
    <w:rsid w:val="00B15BD5"/>
    <w:rsid w:val="00B17561"/>
    <w:rsid w:val="00B17A35"/>
    <w:rsid w:val="00B21DB3"/>
    <w:rsid w:val="00B221DE"/>
    <w:rsid w:val="00B222E1"/>
    <w:rsid w:val="00B22CB7"/>
    <w:rsid w:val="00B2386E"/>
    <w:rsid w:val="00B2449E"/>
    <w:rsid w:val="00B2574E"/>
    <w:rsid w:val="00B26603"/>
    <w:rsid w:val="00B276F1"/>
    <w:rsid w:val="00B278F2"/>
    <w:rsid w:val="00B30697"/>
    <w:rsid w:val="00B31E15"/>
    <w:rsid w:val="00B32217"/>
    <w:rsid w:val="00B3401D"/>
    <w:rsid w:val="00B350F5"/>
    <w:rsid w:val="00B351CD"/>
    <w:rsid w:val="00B36A5D"/>
    <w:rsid w:val="00B36B00"/>
    <w:rsid w:val="00B36F1D"/>
    <w:rsid w:val="00B40450"/>
    <w:rsid w:val="00B41593"/>
    <w:rsid w:val="00B421DD"/>
    <w:rsid w:val="00B42EA9"/>
    <w:rsid w:val="00B43214"/>
    <w:rsid w:val="00B44476"/>
    <w:rsid w:val="00B445BE"/>
    <w:rsid w:val="00B46F87"/>
    <w:rsid w:val="00B47289"/>
    <w:rsid w:val="00B508A1"/>
    <w:rsid w:val="00B51367"/>
    <w:rsid w:val="00B5196E"/>
    <w:rsid w:val="00B52468"/>
    <w:rsid w:val="00B524FF"/>
    <w:rsid w:val="00B52844"/>
    <w:rsid w:val="00B52AEE"/>
    <w:rsid w:val="00B532B3"/>
    <w:rsid w:val="00B5367B"/>
    <w:rsid w:val="00B55E12"/>
    <w:rsid w:val="00B55E45"/>
    <w:rsid w:val="00B56079"/>
    <w:rsid w:val="00B57A2D"/>
    <w:rsid w:val="00B57CB1"/>
    <w:rsid w:val="00B61216"/>
    <w:rsid w:val="00B62635"/>
    <w:rsid w:val="00B631A7"/>
    <w:rsid w:val="00B632D2"/>
    <w:rsid w:val="00B639BB"/>
    <w:rsid w:val="00B640CA"/>
    <w:rsid w:val="00B64D77"/>
    <w:rsid w:val="00B656EF"/>
    <w:rsid w:val="00B65DBB"/>
    <w:rsid w:val="00B66662"/>
    <w:rsid w:val="00B67B43"/>
    <w:rsid w:val="00B704D4"/>
    <w:rsid w:val="00B7279B"/>
    <w:rsid w:val="00B72EAD"/>
    <w:rsid w:val="00B72F06"/>
    <w:rsid w:val="00B7421F"/>
    <w:rsid w:val="00B746E4"/>
    <w:rsid w:val="00B74D31"/>
    <w:rsid w:val="00B7508C"/>
    <w:rsid w:val="00B75316"/>
    <w:rsid w:val="00B75359"/>
    <w:rsid w:val="00B75915"/>
    <w:rsid w:val="00B76941"/>
    <w:rsid w:val="00B76A5F"/>
    <w:rsid w:val="00B80264"/>
    <w:rsid w:val="00B81A54"/>
    <w:rsid w:val="00B82783"/>
    <w:rsid w:val="00B84006"/>
    <w:rsid w:val="00B84F18"/>
    <w:rsid w:val="00B86EAC"/>
    <w:rsid w:val="00B87456"/>
    <w:rsid w:val="00B90765"/>
    <w:rsid w:val="00B90A2E"/>
    <w:rsid w:val="00B90B45"/>
    <w:rsid w:val="00B922F9"/>
    <w:rsid w:val="00B92432"/>
    <w:rsid w:val="00B943C6"/>
    <w:rsid w:val="00B95122"/>
    <w:rsid w:val="00B95349"/>
    <w:rsid w:val="00B95882"/>
    <w:rsid w:val="00B9709F"/>
    <w:rsid w:val="00BA297F"/>
    <w:rsid w:val="00BA2D9C"/>
    <w:rsid w:val="00BA3432"/>
    <w:rsid w:val="00BA3B96"/>
    <w:rsid w:val="00BA4B4F"/>
    <w:rsid w:val="00BA5A56"/>
    <w:rsid w:val="00BA5D3F"/>
    <w:rsid w:val="00BA6E32"/>
    <w:rsid w:val="00BA7C03"/>
    <w:rsid w:val="00BA7CC5"/>
    <w:rsid w:val="00BA7E1B"/>
    <w:rsid w:val="00BB0E90"/>
    <w:rsid w:val="00BB1D25"/>
    <w:rsid w:val="00BB32F1"/>
    <w:rsid w:val="00BB4A29"/>
    <w:rsid w:val="00BB6AE6"/>
    <w:rsid w:val="00BB7CBE"/>
    <w:rsid w:val="00BC0012"/>
    <w:rsid w:val="00BC2E11"/>
    <w:rsid w:val="00BC3225"/>
    <w:rsid w:val="00BC37D4"/>
    <w:rsid w:val="00BC3A15"/>
    <w:rsid w:val="00BC4A9E"/>
    <w:rsid w:val="00BC5E34"/>
    <w:rsid w:val="00BC6B53"/>
    <w:rsid w:val="00BC70D2"/>
    <w:rsid w:val="00BC76A9"/>
    <w:rsid w:val="00BD0A4E"/>
    <w:rsid w:val="00BD13F1"/>
    <w:rsid w:val="00BD16F5"/>
    <w:rsid w:val="00BD2239"/>
    <w:rsid w:val="00BD28CE"/>
    <w:rsid w:val="00BD3216"/>
    <w:rsid w:val="00BD3660"/>
    <w:rsid w:val="00BD37F5"/>
    <w:rsid w:val="00BD3D87"/>
    <w:rsid w:val="00BD4237"/>
    <w:rsid w:val="00BD63CF"/>
    <w:rsid w:val="00BD661B"/>
    <w:rsid w:val="00BD7075"/>
    <w:rsid w:val="00BD73AD"/>
    <w:rsid w:val="00BD7872"/>
    <w:rsid w:val="00BD7D01"/>
    <w:rsid w:val="00BE0662"/>
    <w:rsid w:val="00BE0A41"/>
    <w:rsid w:val="00BE1B1C"/>
    <w:rsid w:val="00BE25EC"/>
    <w:rsid w:val="00BE3A98"/>
    <w:rsid w:val="00BE51D4"/>
    <w:rsid w:val="00BE5292"/>
    <w:rsid w:val="00BE60BE"/>
    <w:rsid w:val="00BE67E0"/>
    <w:rsid w:val="00BE6EEC"/>
    <w:rsid w:val="00BE7384"/>
    <w:rsid w:val="00BF02A9"/>
    <w:rsid w:val="00BF1E17"/>
    <w:rsid w:val="00BF25EE"/>
    <w:rsid w:val="00BF2C15"/>
    <w:rsid w:val="00BF4323"/>
    <w:rsid w:val="00BF4701"/>
    <w:rsid w:val="00BF4EF7"/>
    <w:rsid w:val="00BF5571"/>
    <w:rsid w:val="00BF5C2A"/>
    <w:rsid w:val="00BF6E5C"/>
    <w:rsid w:val="00C001E1"/>
    <w:rsid w:val="00C0185F"/>
    <w:rsid w:val="00C03273"/>
    <w:rsid w:val="00C03774"/>
    <w:rsid w:val="00C03D69"/>
    <w:rsid w:val="00C03DD0"/>
    <w:rsid w:val="00C05540"/>
    <w:rsid w:val="00C05B3D"/>
    <w:rsid w:val="00C05EB9"/>
    <w:rsid w:val="00C066F8"/>
    <w:rsid w:val="00C07F42"/>
    <w:rsid w:val="00C102E6"/>
    <w:rsid w:val="00C105ED"/>
    <w:rsid w:val="00C10DB4"/>
    <w:rsid w:val="00C11430"/>
    <w:rsid w:val="00C11B79"/>
    <w:rsid w:val="00C124B9"/>
    <w:rsid w:val="00C1396C"/>
    <w:rsid w:val="00C14450"/>
    <w:rsid w:val="00C1460B"/>
    <w:rsid w:val="00C166C1"/>
    <w:rsid w:val="00C16A93"/>
    <w:rsid w:val="00C17A34"/>
    <w:rsid w:val="00C20827"/>
    <w:rsid w:val="00C24291"/>
    <w:rsid w:val="00C2691F"/>
    <w:rsid w:val="00C27075"/>
    <w:rsid w:val="00C30293"/>
    <w:rsid w:val="00C325F9"/>
    <w:rsid w:val="00C32C29"/>
    <w:rsid w:val="00C32DD3"/>
    <w:rsid w:val="00C33448"/>
    <w:rsid w:val="00C3394E"/>
    <w:rsid w:val="00C34AF3"/>
    <w:rsid w:val="00C360BC"/>
    <w:rsid w:val="00C36D63"/>
    <w:rsid w:val="00C373EC"/>
    <w:rsid w:val="00C374C5"/>
    <w:rsid w:val="00C4196A"/>
    <w:rsid w:val="00C421D5"/>
    <w:rsid w:val="00C428CB"/>
    <w:rsid w:val="00C42A44"/>
    <w:rsid w:val="00C42DED"/>
    <w:rsid w:val="00C443ED"/>
    <w:rsid w:val="00C44551"/>
    <w:rsid w:val="00C44870"/>
    <w:rsid w:val="00C448D0"/>
    <w:rsid w:val="00C44ECE"/>
    <w:rsid w:val="00C455F1"/>
    <w:rsid w:val="00C46069"/>
    <w:rsid w:val="00C4749D"/>
    <w:rsid w:val="00C474C0"/>
    <w:rsid w:val="00C47B00"/>
    <w:rsid w:val="00C47C03"/>
    <w:rsid w:val="00C50866"/>
    <w:rsid w:val="00C50BA1"/>
    <w:rsid w:val="00C513F8"/>
    <w:rsid w:val="00C515C5"/>
    <w:rsid w:val="00C515F3"/>
    <w:rsid w:val="00C5195E"/>
    <w:rsid w:val="00C524ED"/>
    <w:rsid w:val="00C525A0"/>
    <w:rsid w:val="00C527B8"/>
    <w:rsid w:val="00C52BAD"/>
    <w:rsid w:val="00C52C36"/>
    <w:rsid w:val="00C53225"/>
    <w:rsid w:val="00C535AA"/>
    <w:rsid w:val="00C5623F"/>
    <w:rsid w:val="00C56484"/>
    <w:rsid w:val="00C569C6"/>
    <w:rsid w:val="00C56D30"/>
    <w:rsid w:val="00C56F0F"/>
    <w:rsid w:val="00C575AD"/>
    <w:rsid w:val="00C6209A"/>
    <w:rsid w:val="00C63480"/>
    <w:rsid w:val="00C63AD5"/>
    <w:rsid w:val="00C640F6"/>
    <w:rsid w:val="00C64B34"/>
    <w:rsid w:val="00C65047"/>
    <w:rsid w:val="00C6509D"/>
    <w:rsid w:val="00C656D9"/>
    <w:rsid w:val="00C6618D"/>
    <w:rsid w:val="00C67131"/>
    <w:rsid w:val="00C67EF4"/>
    <w:rsid w:val="00C70426"/>
    <w:rsid w:val="00C7098A"/>
    <w:rsid w:val="00C70A3A"/>
    <w:rsid w:val="00C72FBF"/>
    <w:rsid w:val="00C751C4"/>
    <w:rsid w:val="00C76DA8"/>
    <w:rsid w:val="00C76F18"/>
    <w:rsid w:val="00C82921"/>
    <w:rsid w:val="00C82A08"/>
    <w:rsid w:val="00C84269"/>
    <w:rsid w:val="00C85476"/>
    <w:rsid w:val="00C86B27"/>
    <w:rsid w:val="00C87479"/>
    <w:rsid w:val="00C9196B"/>
    <w:rsid w:val="00C91E5A"/>
    <w:rsid w:val="00C926F4"/>
    <w:rsid w:val="00C94232"/>
    <w:rsid w:val="00C9450B"/>
    <w:rsid w:val="00C94B12"/>
    <w:rsid w:val="00C95594"/>
    <w:rsid w:val="00C972CC"/>
    <w:rsid w:val="00C97653"/>
    <w:rsid w:val="00CA1771"/>
    <w:rsid w:val="00CA1E1B"/>
    <w:rsid w:val="00CA20EF"/>
    <w:rsid w:val="00CA2DB9"/>
    <w:rsid w:val="00CA40FE"/>
    <w:rsid w:val="00CA469D"/>
    <w:rsid w:val="00CA4D26"/>
    <w:rsid w:val="00CA51F0"/>
    <w:rsid w:val="00CA61A6"/>
    <w:rsid w:val="00CA6521"/>
    <w:rsid w:val="00CA69F2"/>
    <w:rsid w:val="00CB1AA5"/>
    <w:rsid w:val="00CB225E"/>
    <w:rsid w:val="00CB3EAA"/>
    <w:rsid w:val="00CB4AD4"/>
    <w:rsid w:val="00CB4BBC"/>
    <w:rsid w:val="00CB5BF5"/>
    <w:rsid w:val="00CB5EDE"/>
    <w:rsid w:val="00CB5FDB"/>
    <w:rsid w:val="00CB69B2"/>
    <w:rsid w:val="00CB69E9"/>
    <w:rsid w:val="00CB6BD7"/>
    <w:rsid w:val="00CB7756"/>
    <w:rsid w:val="00CC05C0"/>
    <w:rsid w:val="00CC0744"/>
    <w:rsid w:val="00CC1DB0"/>
    <w:rsid w:val="00CC1EEE"/>
    <w:rsid w:val="00CC3897"/>
    <w:rsid w:val="00CC39FE"/>
    <w:rsid w:val="00CC3A43"/>
    <w:rsid w:val="00CC4507"/>
    <w:rsid w:val="00CC4D19"/>
    <w:rsid w:val="00CC51C7"/>
    <w:rsid w:val="00CC55BF"/>
    <w:rsid w:val="00CC57B8"/>
    <w:rsid w:val="00CC5B63"/>
    <w:rsid w:val="00CC5FD5"/>
    <w:rsid w:val="00CC6493"/>
    <w:rsid w:val="00CC732B"/>
    <w:rsid w:val="00CC74D2"/>
    <w:rsid w:val="00CD11B7"/>
    <w:rsid w:val="00CD12E6"/>
    <w:rsid w:val="00CD38DC"/>
    <w:rsid w:val="00CD39E5"/>
    <w:rsid w:val="00CD43D9"/>
    <w:rsid w:val="00CD4415"/>
    <w:rsid w:val="00CD4933"/>
    <w:rsid w:val="00CD4CBE"/>
    <w:rsid w:val="00CD606B"/>
    <w:rsid w:val="00CD6719"/>
    <w:rsid w:val="00CD7853"/>
    <w:rsid w:val="00CE091C"/>
    <w:rsid w:val="00CE135A"/>
    <w:rsid w:val="00CE2787"/>
    <w:rsid w:val="00CE294B"/>
    <w:rsid w:val="00CE479B"/>
    <w:rsid w:val="00CE52A8"/>
    <w:rsid w:val="00CE58D6"/>
    <w:rsid w:val="00CE5CC9"/>
    <w:rsid w:val="00CE65B8"/>
    <w:rsid w:val="00CF00A1"/>
    <w:rsid w:val="00CF029A"/>
    <w:rsid w:val="00CF0D9A"/>
    <w:rsid w:val="00CF3578"/>
    <w:rsid w:val="00CF3928"/>
    <w:rsid w:val="00CF39F5"/>
    <w:rsid w:val="00CF4951"/>
    <w:rsid w:val="00CF675D"/>
    <w:rsid w:val="00CF720B"/>
    <w:rsid w:val="00CF72A7"/>
    <w:rsid w:val="00CF72BC"/>
    <w:rsid w:val="00CF74A9"/>
    <w:rsid w:val="00CF76E9"/>
    <w:rsid w:val="00CF7C03"/>
    <w:rsid w:val="00D0082D"/>
    <w:rsid w:val="00D00BF6"/>
    <w:rsid w:val="00D01AED"/>
    <w:rsid w:val="00D02ED7"/>
    <w:rsid w:val="00D031E1"/>
    <w:rsid w:val="00D038D0"/>
    <w:rsid w:val="00D05D51"/>
    <w:rsid w:val="00D05FD3"/>
    <w:rsid w:val="00D0636B"/>
    <w:rsid w:val="00D06475"/>
    <w:rsid w:val="00D06F93"/>
    <w:rsid w:val="00D07731"/>
    <w:rsid w:val="00D0783A"/>
    <w:rsid w:val="00D102A1"/>
    <w:rsid w:val="00D1597C"/>
    <w:rsid w:val="00D16709"/>
    <w:rsid w:val="00D20716"/>
    <w:rsid w:val="00D20C31"/>
    <w:rsid w:val="00D21C67"/>
    <w:rsid w:val="00D22620"/>
    <w:rsid w:val="00D22C65"/>
    <w:rsid w:val="00D22D19"/>
    <w:rsid w:val="00D237A2"/>
    <w:rsid w:val="00D2385C"/>
    <w:rsid w:val="00D241A5"/>
    <w:rsid w:val="00D2430F"/>
    <w:rsid w:val="00D2593B"/>
    <w:rsid w:val="00D25E54"/>
    <w:rsid w:val="00D25F7B"/>
    <w:rsid w:val="00D26260"/>
    <w:rsid w:val="00D26FC3"/>
    <w:rsid w:val="00D27287"/>
    <w:rsid w:val="00D27703"/>
    <w:rsid w:val="00D3020D"/>
    <w:rsid w:val="00D3082E"/>
    <w:rsid w:val="00D30CCE"/>
    <w:rsid w:val="00D32311"/>
    <w:rsid w:val="00D33258"/>
    <w:rsid w:val="00D33ED8"/>
    <w:rsid w:val="00D36AEC"/>
    <w:rsid w:val="00D3706B"/>
    <w:rsid w:val="00D403CE"/>
    <w:rsid w:val="00D4129B"/>
    <w:rsid w:val="00D4192B"/>
    <w:rsid w:val="00D41E6E"/>
    <w:rsid w:val="00D426E4"/>
    <w:rsid w:val="00D42883"/>
    <w:rsid w:val="00D43FD7"/>
    <w:rsid w:val="00D441E2"/>
    <w:rsid w:val="00D44A08"/>
    <w:rsid w:val="00D44E3D"/>
    <w:rsid w:val="00D4515E"/>
    <w:rsid w:val="00D45431"/>
    <w:rsid w:val="00D47D58"/>
    <w:rsid w:val="00D50216"/>
    <w:rsid w:val="00D5136C"/>
    <w:rsid w:val="00D5152A"/>
    <w:rsid w:val="00D51CE8"/>
    <w:rsid w:val="00D53EA6"/>
    <w:rsid w:val="00D55898"/>
    <w:rsid w:val="00D55D68"/>
    <w:rsid w:val="00D56528"/>
    <w:rsid w:val="00D56B9B"/>
    <w:rsid w:val="00D57BCF"/>
    <w:rsid w:val="00D57CFF"/>
    <w:rsid w:val="00D612A8"/>
    <w:rsid w:val="00D62CDC"/>
    <w:rsid w:val="00D64DA6"/>
    <w:rsid w:val="00D65F19"/>
    <w:rsid w:val="00D66E27"/>
    <w:rsid w:val="00D673F1"/>
    <w:rsid w:val="00D6746F"/>
    <w:rsid w:val="00D67EA8"/>
    <w:rsid w:val="00D7182E"/>
    <w:rsid w:val="00D71962"/>
    <w:rsid w:val="00D720E1"/>
    <w:rsid w:val="00D74257"/>
    <w:rsid w:val="00D74CAA"/>
    <w:rsid w:val="00D7587B"/>
    <w:rsid w:val="00D762D0"/>
    <w:rsid w:val="00D76600"/>
    <w:rsid w:val="00D8029D"/>
    <w:rsid w:val="00D8093E"/>
    <w:rsid w:val="00D81B46"/>
    <w:rsid w:val="00D82F41"/>
    <w:rsid w:val="00D83368"/>
    <w:rsid w:val="00D84CAB"/>
    <w:rsid w:val="00D84F6D"/>
    <w:rsid w:val="00D86095"/>
    <w:rsid w:val="00D86413"/>
    <w:rsid w:val="00D86C06"/>
    <w:rsid w:val="00D87E23"/>
    <w:rsid w:val="00D87ED5"/>
    <w:rsid w:val="00D87F40"/>
    <w:rsid w:val="00D91740"/>
    <w:rsid w:val="00D926D3"/>
    <w:rsid w:val="00D93722"/>
    <w:rsid w:val="00D93908"/>
    <w:rsid w:val="00D93F02"/>
    <w:rsid w:val="00D94672"/>
    <w:rsid w:val="00D95873"/>
    <w:rsid w:val="00D95C4B"/>
    <w:rsid w:val="00D95CF2"/>
    <w:rsid w:val="00D966E5"/>
    <w:rsid w:val="00D97159"/>
    <w:rsid w:val="00D977BB"/>
    <w:rsid w:val="00D979F6"/>
    <w:rsid w:val="00D97C4A"/>
    <w:rsid w:val="00DA07AB"/>
    <w:rsid w:val="00DA09D4"/>
    <w:rsid w:val="00DA1A98"/>
    <w:rsid w:val="00DA37FF"/>
    <w:rsid w:val="00DA4FAF"/>
    <w:rsid w:val="00DA6932"/>
    <w:rsid w:val="00DA776F"/>
    <w:rsid w:val="00DA7CDE"/>
    <w:rsid w:val="00DB410F"/>
    <w:rsid w:val="00DB4D5B"/>
    <w:rsid w:val="00DB7012"/>
    <w:rsid w:val="00DB702C"/>
    <w:rsid w:val="00DB7066"/>
    <w:rsid w:val="00DB7D1E"/>
    <w:rsid w:val="00DC0408"/>
    <w:rsid w:val="00DC04CA"/>
    <w:rsid w:val="00DC2136"/>
    <w:rsid w:val="00DC2199"/>
    <w:rsid w:val="00DC21C0"/>
    <w:rsid w:val="00DC21DD"/>
    <w:rsid w:val="00DC2B9C"/>
    <w:rsid w:val="00DC33AA"/>
    <w:rsid w:val="00DC35B1"/>
    <w:rsid w:val="00DC50A8"/>
    <w:rsid w:val="00DC64DB"/>
    <w:rsid w:val="00DC6D7B"/>
    <w:rsid w:val="00DD256F"/>
    <w:rsid w:val="00DD28F4"/>
    <w:rsid w:val="00DD3BB1"/>
    <w:rsid w:val="00DD4160"/>
    <w:rsid w:val="00DD4EFE"/>
    <w:rsid w:val="00DD57D7"/>
    <w:rsid w:val="00DD797C"/>
    <w:rsid w:val="00DD79E6"/>
    <w:rsid w:val="00DD7F83"/>
    <w:rsid w:val="00DE1290"/>
    <w:rsid w:val="00DE1ACB"/>
    <w:rsid w:val="00DE24E4"/>
    <w:rsid w:val="00DE4623"/>
    <w:rsid w:val="00DE5C8B"/>
    <w:rsid w:val="00DE6E3F"/>
    <w:rsid w:val="00DF0056"/>
    <w:rsid w:val="00DF0FC8"/>
    <w:rsid w:val="00DF1565"/>
    <w:rsid w:val="00DF55A4"/>
    <w:rsid w:val="00DF622F"/>
    <w:rsid w:val="00DF635E"/>
    <w:rsid w:val="00DF71FA"/>
    <w:rsid w:val="00DF7D59"/>
    <w:rsid w:val="00E00238"/>
    <w:rsid w:val="00E00CCA"/>
    <w:rsid w:val="00E018A4"/>
    <w:rsid w:val="00E01EB7"/>
    <w:rsid w:val="00E03469"/>
    <w:rsid w:val="00E03C14"/>
    <w:rsid w:val="00E072FC"/>
    <w:rsid w:val="00E0771C"/>
    <w:rsid w:val="00E07862"/>
    <w:rsid w:val="00E07D84"/>
    <w:rsid w:val="00E12512"/>
    <w:rsid w:val="00E12B55"/>
    <w:rsid w:val="00E12DCD"/>
    <w:rsid w:val="00E1581E"/>
    <w:rsid w:val="00E17069"/>
    <w:rsid w:val="00E20A10"/>
    <w:rsid w:val="00E20C94"/>
    <w:rsid w:val="00E20CF9"/>
    <w:rsid w:val="00E22F5E"/>
    <w:rsid w:val="00E2310B"/>
    <w:rsid w:val="00E23565"/>
    <w:rsid w:val="00E24CD6"/>
    <w:rsid w:val="00E26FB0"/>
    <w:rsid w:val="00E27AE5"/>
    <w:rsid w:val="00E30145"/>
    <w:rsid w:val="00E3106C"/>
    <w:rsid w:val="00E315D7"/>
    <w:rsid w:val="00E320EB"/>
    <w:rsid w:val="00E32934"/>
    <w:rsid w:val="00E32958"/>
    <w:rsid w:val="00E3298A"/>
    <w:rsid w:val="00E32E1D"/>
    <w:rsid w:val="00E32E64"/>
    <w:rsid w:val="00E32FFD"/>
    <w:rsid w:val="00E33A74"/>
    <w:rsid w:val="00E3416C"/>
    <w:rsid w:val="00E34510"/>
    <w:rsid w:val="00E35D56"/>
    <w:rsid w:val="00E41EA2"/>
    <w:rsid w:val="00E43C98"/>
    <w:rsid w:val="00E43D53"/>
    <w:rsid w:val="00E44B8A"/>
    <w:rsid w:val="00E458BF"/>
    <w:rsid w:val="00E461D8"/>
    <w:rsid w:val="00E4647E"/>
    <w:rsid w:val="00E464E6"/>
    <w:rsid w:val="00E46B13"/>
    <w:rsid w:val="00E47066"/>
    <w:rsid w:val="00E476DA"/>
    <w:rsid w:val="00E47CCC"/>
    <w:rsid w:val="00E47F37"/>
    <w:rsid w:val="00E47F62"/>
    <w:rsid w:val="00E50FDD"/>
    <w:rsid w:val="00E5126D"/>
    <w:rsid w:val="00E53103"/>
    <w:rsid w:val="00E53334"/>
    <w:rsid w:val="00E54BF4"/>
    <w:rsid w:val="00E54D8E"/>
    <w:rsid w:val="00E56351"/>
    <w:rsid w:val="00E57F38"/>
    <w:rsid w:val="00E6057D"/>
    <w:rsid w:val="00E61580"/>
    <w:rsid w:val="00E615ED"/>
    <w:rsid w:val="00E62783"/>
    <w:rsid w:val="00E633A9"/>
    <w:rsid w:val="00E63D9C"/>
    <w:rsid w:val="00E650FC"/>
    <w:rsid w:val="00E66C1E"/>
    <w:rsid w:val="00E66CEB"/>
    <w:rsid w:val="00E70358"/>
    <w:rsid w:val="00E704A0"/>
    <w:rsid w:val="00E70C3E"/>
    <w:rsid w:val="00E70F9A"/>
    <w:rsid w:val="00E721E6"/>
    <w:rsid w:val="00E721F8"/>
    <w:rsid w:val="00E7400C"/>
    <w:rsid w:val="00E74B3E"/>
    <w:rsid w:val="00E75877"/>
    <w:rsid w:val="00E75911"/>
    <w:rsid w:val="00E759E4"/>
    <w:rsid w:val="00E75F64"/>
    <w:rsid w:val="00E762CE"/>
    <w:rsid w:val="00E76D1B"/>
    <w:rsid w:val="00E8130A"/>
    <w:rsid w:val="00E814EF"/>
    <w:rsid w:val="00E83C65"/>
    <w:rsid w:val="00E84E46"/>
    <w:rsid w:val="00E854A8"/>
    <w:rsid w:val="00E866A2"/>
    <w:rsid w:val="00E87684"/>
    <w:rsid w:val="00E90251"/>
    <w:rsid w:val="00E90BFF"/>
    <w:rsid w:val="00E9163D"/>
    <w:rsid w:val="00E9189B"/>
    <w:rsid w:val="00E93DC7"/>
    <w:rsid w:val="00E94C60"/>
    <w:rsid w:val="00E958E2"/>
    <w:rsid w:val="00E96670"/>
    <w:rsid w:val="00E96689"/>
    <w:rsid w:val="00E96A93"/>
    <w:rsid w:val="00E975FF"/>
    <w:rsid w:val="00EA08F8"/>
    <w:rsid w:val="00EA0BEA"/>
    <w:rsid w:val="00EA30A2"/>
    <w:rsid w:val="00EA3341"/>
    <w:rsid w:val="00EA3977"/>
    <w:rsid w:val="00EA4B19"/>
    <w:rsid w:val="00EA585D"/>
    <w:rsid w:val="00EA65FC"/>
    <w:rsid w:val="00EA7877"/>
    <w:rsid w:val="00EB04CF"/>
    <w:rsid w:val="00EB07A1"/>
    <w:rsid w:val="00EB1F6B"/>
    <w:rsid w:val="00EB2AFE"/>
    <w:rsid w:val="00EB2B3F"/>
    <w:rsid w:val="00EB4E7F"/>
    <w:rsid w:val="00EB663B"/>
    <w:rsid w:val="00EB671D"/>
    <w:rsid w:val="00EB6C4C"/>
    <w:rsid w:val="00EB6DBB"/>
    <w:rsid w:val="00EB74EC"/>
    <w:rsid w:val="00EC03E3"/>
    <w:rsid w:val="00EC0FEA"/>
    <w:rsid w:val="00EC11B5"/>
    <w:rsid w:val="00EC136C"/>
    <w:rsid w:val="00EC14F5"/>
    <w:rsid w:val="00EC16B0"/>
    <w:rsid w:val="00EC25A0"/>
    <w:rsid w:val="00EC38A8"/>
    <w:rsid w:val="00EC3973"/>
    <w:rsid w:val="00EC3EE7"/>
    <w:rsid w:val="00EC407E"/>
    <w:rsid w:val="00EC59AD"/>
    <w:rsid w:val="00EC73D0"/>
    <w:rsid w:val="00ED0184"/>
    <w:rsid w:val="00ED073D"/>
    <w:rsid w:val="00ED07FE"/>
    <w:rsid w:val="00ED0F51"/>
    <w:rsid w:val="00ED20E5"/>
    <w:rsid w:val="00ED3CE0"/>
    <w:rsid w:val="00ED4D4A"/>
    <w:rsid w:val="00EE08A9"/>
    <w:rsid w:val="00EE0D2C"/>
    <w:rsid w:val="00EE2187"/>
    <w:rsid w:val="00EE2253"/>
    <w:rsid w:val="00EE3D26"/>
    <w:rsid w:val="00EE4E9D"/>
    <w:rsid w:val="00EE5612"/>
    <w:rsid w:val="00EE5B49"/>
    <w:rsid w:val="00EE61C2"/>
    <w:rsid w:val="00EE63D3"/>
    <w:rsid w:val="00EE6ABB"/>
    <w:rsid w:val="00EE6F2A"/>
    <w:rsid w:val="00EE7888"/>
    <w:rsid w:val="00EE7C07"/>
    <w:rsid w:val="00EF1BC1"/>
    <w:rsid w:val="00EF1F58"/>
    <w:rsid w:val="00EF2DF8"/>
    <w:rsid w:val="00EF40AF"/>
    <w:rsid w:val="00EF44A5"/>
    <w:rsid w:val="00EF4960"/>
    <w:rsid w:val="00EF5777"/>
    <w:rsid w:val="00EF6CEB"/>
    <w:rsid w:val="00EF755E"/>
    <w:rsid w:val="00F01B08"/>
    <w:rsid w:val="00F02C45"/>
    <w:rsid w:val="00F05337"/>
    <w:rsid w:val="00F0578F"/>
    <w:rsid w:val="00F07E6F"/>
    <w:rsid w:val="00F1049D"/>
    <w:rsid w:val="00F10738"/>
    <w:rsid w:val="00F109CB"/>
    <w:rsid w:val="00F10F01"/>
    <w:rsid w:val="00F11B86"/>
    <w:rsid w:val="00F12384"/>
    <w:rsid w:val="00F126E2"/>
    <w:rsid w:val="00F15435"/>
    <w:rsid w:val="00F205E5"/>
    <w:rsid w:val="00F20772"/>
    <w:rsid w:val="00F2138A"/>
    <w:rsid w:val="00F227FD"/>
    <w:rsid w:val="00F23EEC"/>
    <w:rsid w:val="00F2506F"/>
    <w:rsid w:val="00F30FE4"/>
    <w:rsid w:val="00F31D9F"/>
    <w:rsid w:val="00F324DD"/>
    <w:rsid w:val="00F32AC1"/>
    <w:rsid w:val="00F359C5"/>
    <w:rsid w:val="00F35E17"/>
    <w:rsid w:val="00F3670C"/>
    <w:rsid w:val="00F368DC"/>
    <w:rsid w:val="00F407DD"/>
    <w:rsid w:val="00F40EBD"/>
    <w:rsid w:val="00F42394"/>
    <w:rsid w:val="00F43126"/>
    <w:rsid w:val="00F44133"/>
    <w:rsid w:val="00F44D01"/>
    <w:rsid w:val="00F44E83"/>
    <w:rsid w:val="00F453AA"/>
    <w:rsid w:val="00F457CC"/>
    <w:rsid w:val="00F4643A"/>
    <w:rsid w:val="00F468CE"/>
    <w:rsid w:val="00F46C4D"/>
    <w:rsid w:val="00F4709E"/>
    <w:rsid w:val="00F50889"/>
    <w:rsid w:val="00F541D1"/>
    <w:rsid w:val="00F543F5"/>
    <w:rsid w:val="00F54454"/>
    <w:rsid w:val="00F544C8"/>
    <w:rsid w:val="00F5499E"/>
    <w:rsid w:val="00F549B3"/>
    <w:rsid w:val="00F55A01"/>
    <w:rsid w:val="00F55DA7"/>
    <w:rsid w:val="00F564F3"/>
    <w:rsid w:val="00F60399"/>
    <w:rsid w:val="00F651D2"/>
    <w:rsid w:val="00F674AD"/>
    <w:rsid w:val="00F674ED"/>
    <w:rsid w:val="00F7063C"/>
    <w:rsid w:val="00F70BDD"/>
    <w:rsid w:val="00F70CEE"/>
    <w:rsid w:val="00F7153C"/>
    <w:rsid w:val="00F717E2"/>
    <w:rsid w:val="00F71835"/>
    <w:rsid w:val="00F72462"/>
    <w:rsid w:val="00F72C6C"/>
    <w:rsid w:val="00F72CD7"/>
    <w:rsid w:val="00F7315A"/>
    <w:rsid w:val="00F743EE"/>
    <w:rsid w:val="00F750E5"/>
    <w:rsid w:val="00F759AE"/>
    <w:rsid w:val="00F762DE"/>
    <w:rsid w:val="00F76408"/>
    <w:rsid w:val="00F77169"/>
    <w:rsid w:val="00F7722A"/>
    <w:rsid w:val="00F81F97"/>
    <w:rsid w:val="00F82054"/>
    <w:rsid w:val="00F82469"/>
    <w:rsid w:val="00F82572"/>
    <w:rsid w:val="00F84F47"/>
    <w:rsid w:val="00F8576B"/>
    <w:rsid w:val="00F857DD"/>
    <w:rsid w:val="00F86F9D"/>
    <w:rsid w:val="00F87979"/>
    <w:rsid w:val="00F87D64"/>
    <w:rsid w:val="00F906EE"/>
    <w:rsid w:val="00F9081B"/>
    <w:rsid w:val="00F915DE"/>
    <w:rsid w:val="00F922B4"/>
    <w:rsid w:val="00F924B1"/>
    <w:rsid w:val="00F93108"/>
    <w:rsid w:val="00F94152"/>
    <w:rsid w:val="00F95E53"/>
    <w:rsid w:val="00F963B7"/>
    <w:rsid w:val="00F96CFB"/>
    <w:rsid w:val="00F976D9"/>
    <w:rsid w:val="00FA05E3"/>
    <w:rsid w:val="00FA20A9"/>
    <w:rsid w:val="00FA3E81"/>
    <w:rsid w:val="00FA534E"/>
    <w:rsid w:val="00FA538F"/>
    <w:rsid w:val="00FA6FFC"/>
    <w:rsid w:val="00FA7C9E"/>
    <w:rsid w:val="00FB095A"/>
    <w:rsid w:val="00FB1678"/>
    <w:rsid w:val="00FB405C"/>
    <w:rsid w:val="00FB41D6"/>
    <w:rsid w:val="00FB44DA"/>
    <w:rsid w:val="00FB4976"/>
    <w:rsid w:val="00FB56F3"/>
    <w:rsid w:val="00FB6703"/>
    <w:rsid w:val="00FC05C2"/>
    <w:rsid w:val="00FC0664"/>
    <w:rsid w:val="00FC0679"/>
    <w:rsid w:val="00FC25D6"/>
    <w:rsid w:val="00FC30CF"/>
    <w:rsid w:val="00FC3EA2"/>
    <w:rsid w:val="00FC50E6"/>
    <w:rsid w:val="00FC578E"/>
    <w:rsid w:val="00FC5B15"/>
    <w:rsid w:val="00FC71C1"/>
    <w:rsid w:val="00FC75DB"/>
    <w:rsid w:val="00FC7776"/>
    <w:rsid w:val="00FC7E87"/>
    <w:rsid w:val="00FD1983"/>
    <w:rsid w:val="00FD19D8"/>
    <w:rsid w:val="00FD1EC9"/>
    <w:rsid w:val="00FD234A"/>
    <w:rsid w:val="00FD316B"/>
    <w:rsid w:val="00FD368B"/>
    <w:rsid w:val="00FD3B00"/>
    <w:rsid w:val="00FD4157"/>
    <w:rsid w:val="00FD507A"/>
    <w:rsid w:val="00FD54C3"/>
    <w:rsid w:val="00FD5B11"/>
    <w:rsid w:val="00FD5F3B"/>
    <w:rsid w:val="00FD76C8"/>
    <w:rsid w:val="00FD794A"/>
    <w:rsid w:val="00FE1AF4"/>
    <w:rsid w:val="00FE4235"/>
    <w:rsid w:val="00FE42E9"/>
    <w:rsid w:val="00FE4391"/>
    <w:rsid w:val="00FE46E2"/>
    <w:rsid w:val="00FE5457"/>
    <w:rsid w:val="00FE70B3"/>
    <w:rsid w:val="00FE74FF"/>
    <w:rsid w:val="00FE7DC2"/>
    <w:rsid w:val="00FF029A"/>
    <w:rsid w:val="00FF0860"/>
    <w:rsid w:val="00FF1C12"/>
    <w:rsid w:val="00FF24B8"/>
    <w:rsid w:val="00FF30A2"/>
    <w:rsid w:val="00FF411E"/>
    <w:rsid w:val="00FF4FA3"/>
    <w:rsid w:val="00FF51C7"/>
    <w:rsid w:val="00FF5D90"/>
    <w:rsid w:val="00FF5ED4"/>
    <w:rsid w:val="00FF6603"/>
    <w:rsid w:val="00FF6F7D"/>
    <w:rsid w:val="00FF79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552B19-29D7-4387-83D7-E3B71B073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C7E9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2797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1510</Words>
  <Characters>8611</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10101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2</cp:revision>
  <dcterms:created xsi:type="dcterms:W3CDTF">2020-07-03T06:25:00Z</dcterms:created>
  <dcterms:modified xsi:type="dcterms:W3CDTF">2020-07-03T06:25:00Z</dcterms:modified>
</cp:coreProperties>
</file>